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56" w:rsidRPr="00D31556" w:rsidRDefault="00D31556" w:rsidP="00D31556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</w:t>
      </w:r>
    </w:p>
    <w:p w:rsidR="00D31556" w:rsidRPr="00D31556" w:rsidRDefault="00D31556" w:rsidP="00D315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документации об аукционе</w:t>
      </w:r>
    </w:p>
    <w:p w:rsidR="00D31556" w:rsidRPr="00D31556" w:rsidRDefault="00D31556" w:rsidP="00D3155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D31556" w:rsidRPr="00D31556" w:rsidRDefault="00D31556" w:rsidP="00D3155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D31556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ДОГОВОР АРЕНДЫ</w:t>
      </w:r>
    </w:p>
    <w:p w:rsidR="00D31556" w:rsidRPr="00D31556" w:rsidRDefault="00D31556" w:rsidP="00D31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НЕЖИЛОГО ПОМЕЩЕНИЯ</w:t>
      </w:r>
    </w:p>
    <w:p w:rsidR="00D31556" w:rsidRPr="00D31556" w:rsidRDefault="00D31556" w:rsidP="00D31556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Фирово </w:t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 _______</w:t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proofErr w:type="gram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556" w:rsidRPr="00D31556" w:rsidRDefault="00D31556" w:rsidP="00D3155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Фировского муниципального округа, именуемая в дальнейшем «Арендодатель»,  в лице Главы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Самодуровой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Е.В., действующего на основании Устава, с одной стороны, и ___________________________________</w:t>
      </w:r>
      <w:proofErr w:type="gram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именуем___ в дальнейшем «Арендатор», в лице ____________________________ ,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__ на основании ______________________________________, с другой стороны, заключили  настоящий договор о нижеследующем:</w:t>
      </w:r>
    </w:p>
    <w:p w:rsidR="00D31556" w:rsidRPr="00D31556" w:rsidRDefault="00D31556" w:rsidP="00D31556">
      <w:pPr>
        <w:keepNext/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D31556" w:rsidRPr="00D31556" w:rsidRDefault="00D31556" w:rsidP="00D31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56" w:rsidRPr="00D31556" w:rsidRDefault="00D31556" w:rsidP="00D31556">
      <w:pPr>
        <w:tabs>
          <w:tab w:val="left" w:pos="319"/>
          <w:tab w:val="left" w:pos="3559"/>
          <w:tab w:val="left" w:pos="3696"/>
        </w:tabs>
        <w:suppressAutoHyphens/>
        <w:spacing w:after="0" w:line="240" w:lineRule="auto"/>
        <w:ind w:right="-3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 Арендодатель сдает, а Арендатор принимает во временное владение и пользование нежилое помещение № 1002, расположенное по адресу: Тверская область,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гп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Великооктябрьское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Великооктябрьский, ул. Кооперативная, д. 19 , для использования в целях: магазин одежды.</w:t>
      </w:r>
    </w:p>
    <w:p w:rsidR="00D31556" w:rsidRPr="00D31556" w:rsidRDefault="00D31556" w:rsidP="00D31556">
      <w:pPr>
        <w:autoSpaceDE w:val="0"/>
        <w:autoSpaceDN w:val="0"/>
        <w:spacing w:before="120" w:after="0" w:line="240" w:lineRule="auto"/>
        <w:ind w:firstLine="2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 Передача помещения, указанного в пункте 1.1. настоящего договора, производится по передаточному акту, который подписывается Арендодателем и Арендатором не позднее 15 дней с момента подписания данного договора аренды и является его неотъемлемой частью. </w:t>
      </w:r>
    </w:p>
    <w:p w:rsidR="00D31556" w:rsidRPr="00D31556" w:rsidRDefault="00D31556" w:rsidP="00D31556">
      <w:pPr>
        <w:spacing w:after="0" w:line="240" w:lineRule="auto"/>
        <w:ind w:left="-45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возобновлении договора аренды на новый срок передаточный акт не составляется. </w:t>
      </w:r>
    </w:p>
    <w:p w:rsidR="00D31556" w:rsidRPr="00D31556" w:rsidRDefault="00D31556" w:rsidP="00D31556">
      <w:pPr>
        <w:spacing w:after="0" w:line="240" w:lineRule="auto"/>
        <w:ind w:left="-45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left="-45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Характеристика помещения:</w:t>
      </w:r>
    </w:p>
    <w:p w:rsidR="00D31556" w:rsidRPr="00D31556" w:rsidRDefault="00D31556" w:rsidP="00D31556">
      <w:pPr>
        <w:spacing w:after="0" w:line="240" w:lineRule="auto"/>
        <w:ind w:left="2622" w:hanging="23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помещения: нежилое помещение № 1002. </w:t>
      </w:r>
    </w:p>
    <w:p w:rsidR="00D31556" w:rsidRPr="00D31556" w:rsidRDefault="00D31556" w:rsidP="00D31556">
      <w:pPr>
        <w:spacing w:after="0" w:line="240" w:lineRule="auto"/>
        <w:ind w:left="-45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здания: 69:36:0090108:432</w:t>
      </w:r>
    </w:p>
    <w:p w:rsidR="00D31556" w:rsidRPr="00D31556" w:rsidRDefault="00D31556" w:rsidP="00D31556">
      <w:pPr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площадь – 59,7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556" w:rsidRPr="00D31556" w:rsidRDefault="00D31556" w:rsidP="00D31556">
      <w:pPr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131 ГК РФ право муниципальной собственности зарегистрировано в Едином государственном реестре прав на недвижимое имущество и сделок с ним (Выписка из Единого государственного реестра недвижимости об основных характеристиках и зарегистрированных правах на объект недвижимости от 14.02.2024).</w:t>
      </w:r>
    </w:p>
    <w:p w:rsidR="00D31556" w:rsidRPr="00D31556" w:rsidRDefault="00D31556" w:rsidP="00D31556">
      <w:pPr>
        <w:spacing w:after="0" w:line="240" w:lineRule="auto"/>
        <w:ind w:left="-45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Срок аренды по настоящему  договору:</w:t>
      </w:r>
    </w:p>
    <w:p w:rsidR="00D31556" w:rsidRPr="00D31556" w:rsidRDefault="00D31556" w:rsidP="00D31556">
      <w:pPr>
        <w:spacing w:after="0" w:line="240" w:lineRule="auto"/>
        <w:ind w:left="-454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Начало: _________</w:t>
      </w:r>
    </w:p>
    <w:p w:rsidR="00D31556" w:rsidRPr="00D31556" w:rsidRDefault="00D31556" w:rsidP="00D31556">
      <w:pPr>
        <w:spacing w:after="0" w:line="240" w:lineRule="auto"/>
        <w:ind w:left="-454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Окончание: ____________</w:t>
      </w:r>
    </w:p>
    <w:p w:rsidR="00D31556" w:rsidRPr="00D31556" w:rsidRDefault="00D31556" w:rsidP="00D31556">
      <w:pPr>
        <w:autoSpaceDE w:val="0"/>
        <w:autoSpaceDN w:val="0"/>
        <w:spacing w:before="120" w:after="0" w:line="240" w:lineRule="auto"/>
        <w:ind w:firstLine="2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1.5.</w:t>
      </w: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договора аренды договор считается расторгнутым со дня фактической сдачи Арендатором арендуемого помещения по передаточному акту Арендодателю.</w:t>
      </w:r>
    </w:p>
    <w:p w:rsidR="00D31556" w:rsidRPr="00D31556" w:rsidRDefault="00D31556" w:rsidP="00D31556">
      <w:pPr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Отношения сторон по аренде помещения, указанного в п.1.1. настоящего договора, регулируются положениями настоящего договора. По вопросам, не предусмотренным настоящим договором, стороны руководствуются действующим законодательством РФ.</w:t>
      </w:r>
    </w:p>
    <w:p w:rsidR="00D31556" w:rsidRPr="00D31556" w:rsidRDefault="00D31556" w:rsidP="00D31556">
      <w:pPr>
        <w:spacing w:after="0" w:line="240" w:lineRule="auto"/>
        <w:ind w:left="-45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56" w:rsidRPr="00D31556" w:rsidRDefault="00D31556" w:rsidP="00D315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РАСЧЕТЫ ПО ДОГОВОРУ</w:t>
      </w:r>
    </w:p>
    <w:p w:rsidR="00D31556" w:rsidRPr="00D31556" w:rsidRDefault="00D31556" w:rsidP="00D31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Арендная плата за пользование помещением не включает в себя иные платежи.</w:t>
      </w:r>
      <w:r w:rsidRPr="00D315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gram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момента заключения договора аренды нежилых помещений Арендатор один раз каждый месяц не позднее 10 числа месяца следующего за расчетным уплачивает арендную плату</w:t>
      </w:r>
      <w:proofErr w:type="gram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составляет сумму в размере _________ руб., в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_______ руб. арендная плата, ______руб. – НДС. 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Арендная плата в сумме ________ вносится на счет 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03231643285570003600 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Получатель: УФК по Тверской области (</w:t>
      </w:r>
      <w:proofErr w:type="spellStart"/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КУМСи</w:t>
      </w:r>
      <w:proofErr w:type="spellEnd"/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ЗО)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ИНН/КПП 6945002273/694501001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Банк: Отделение Тверь 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 012809106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КБК 00211105074140000120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ОКТМО 28557000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платежа: аренда имущества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56" w:rsidRPr="00D31556" w:rsidRDefault="00D31556" w:rsidP="00D31556">
      <w:pPr>
        <w:tabs>
          <w:tab w:val="num" w:pos="-14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Арендатор обязан уплачивать налог на добавленную стоимость (НДС) в размере, порядке и на счет, установленный действующим законодательством на день платежа. </w:t>
      </w:r>
    </w:p>
    <w:p w:rsidR="00D31556" w:rsidRPr="00D31556" w:rsidRDefault="00D31556" w:rsidP="00D31556">
      <w:p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 Арендодатель предоставляет Арендатору счет-фактуру только по его письменному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запросу.</w:t>
      </w:r>
    </w:p>
    <w:p w:rsidR="00D31556" w:rsidRPr="00D31556" w:rsidRDefault="00D31556" w:rsidP="00D31556">
      <w:p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По истечении установленных сроков уплаты невнесенная сумма считается недоимкой и взыскивается с начислением пени за каждый день просрочки в размере 0,05 процента от всей задолженности по арендной плате.</w:t>
      </w:r>
    </w:p>
    <w:p w:rsidR="00D31556" w:rsidRPr="00D31556" w:rsidRDefault="00D31556" w:rsidP="00D31556">
      <w:p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Копии платежных поручений о перечислении в бюджет арендной платы  передаются ежемесячно в Комитет по управлению муниципальной собственностью и земельным отношениям Администрации Фировского муниципального округа (КУМС и ЗО).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Арендная плата по настоящему договору не может быть пересмотрена сторонами в сторону уменьшения.</w:t>
      </w:r>
    </w:p>
    <w:p w:rsidR="00D31556" w:rsidRPr="00D31556" w:rsidRDefault="00D31556" w:rsidP="00D31556">
      <w:pPr>
        <w:tabs>
          <w:tab w:val="num" w:pos="-426"/>
        </w:tabs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56" w:rsidRPr="00D31556" w:rsidRDefault="00D31556" w:rsidP="00D31556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</w:t>
      </w: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ПРАВА СТОРОН</w:t>
      </w:r>
    </w:p>
    <w:p w:rsidR="00D31556" w:rsidRPr="00D31556" w:rsidRDefault="00D31556" w:rsidP="00D31556">
      <w:pPr>
        <w:numPr>
          <w:ilvl w:val="0"/>
          <w:numId w:val="1"/>
        </w:num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Арендодатель имеет право: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Контролировать целевое использование помещения  и соблюдение условий настоящего договора.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Не отвечать за недостатки сданного в аренду помещения,  которые были указаны в передаточном акте или должны были быть обнаружены Арендатором во время осмотра помещения.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На возмещение убытков (действительного ущерба и (или) упущенной выгоды), связанных с неисполнением или ненадлежащим исполнением Арендатором своих обязательств по настоящему договору.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  Контролировать техническое состояние, правильность эксплуатации помещения.</w:t>
      </w:r>
    </w:p>
    <w:p w:rsidR="00D31556" w:rsidRPr="00D31556" w:rsidRDefault="00D31556" w:rsidP="00D31556">
      <w:pPr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3.1.5. При окончании срока договора не перезаключать с арендатором, ненадлежащим </w:t>
      </w:r>
      <w:proofErr w:type="gram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исполнявшим свои обязанности, договор на новый срок.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 Отказаться в одностороннем порядке от исполнения настоящего договора в случаях: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однократного </w:t>
      </w:r>
      <w:proofErr w:type="gram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внесения</w:t>
      </w:r>
      <w:proofErr w:type="gram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Арендатором арендной платы в установленный договором срок;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систематического внесения арендной платы не в полном объеме;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использования Арендатором помещения  либо его использования не по целевому назначению;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передачи Арендатором помещения вторичным пользователям;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в случае нарушения Арендатором своих обязательств, установленных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. 4.2.11 настоящего договора.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3.2. Арендатор имеет право: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На возмещение причиненных убытков, связанных с неисполнением или ненадлежащим исполнением Арендодателем своих обязанностей, предусмотренных настоящим договором.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3.2.2. Производить улучшения арендованного помещения. При этом Арендатор самостоятельно определяет интерьер и внутреннюю отделку помещений, не затрагивающие изменения несущих конструкций здания.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Перепланировка помещения может быть произведена только с письменного согласия Арендодателя.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Неотделимые улучшения помещения  производятся Арендатором только с разрешения Арендодателя. Стоимость неотделимых улучшений Арендатору не возмещается.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Произведенные Арендатором улучшения арендованного имущества, отделимые без вреда для этого имущества, являются собственностью Арендатора.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Производить платежи по настоящему договору авансом за весь срок аренды помещения. 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3.2.4. Производить уборку помещения и прилегающей к </w:t>
      </w:r>
      <w:proofErr w:type="gram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зданию</w:t>
      </w:r>
      <w:proofErr w:type="gram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находится помещение территории, согласно действующим на территории Фировского района (и/или Фировского городского поселения) правилам, если иное не предусмотрено в договоре на обслуживание объекта.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3.2.5. В любое время отказаться от настоящего договора, известив об этом Арендодателя за 1 месяц. Отказ Арендатора от договора не освобождает его от обязанности по уплате арендной платы до момента возврата арендуемого помещения Арендодателю по передаточному акту. </w:t>
      </w:r>
    </w:p>
    <w:p w:rsidR="00D31556" w:rsidRPr="00D31556" w:rsidRDefault="00D31556" w:rsidP="00D31556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ОБЯЗАННОСТИ СТОРОН</w:t>
      </w:r>
    </w:p>
    <w:p w:rsidR="00D31556" w:rsidRPr="00D31556" w:rsidRDefault="00D31556" w:rsidP="00D315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Арендодатель обязан: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 Передать Арендатору помещение в состоянии, пригодном для его эксплуатации, предупредив о недостатках, которые Арендодатель обязан оговорить в передаточном акте. После подписания акта Арендодатель не принимает претензий Арендатора по поводу технического состояния помещения, за исключением обнаружения скрытых дефектов. 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В случае прекращения договора по любым основаниям  принять помещение от Арендатора по передаточному акту.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Не менее чем за 1 месяц предупредить Арендатора о своем отказе от договора и его досрочном расторжении.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4.2. Арендатор обязан: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Использовать помещение исключительно по целевому назначению в соответствии с п.1.1 настоящего договора.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 представить по требованию Арендодателя надлежащие доказательства использования помещения  в соответствии с условиями настоящего договора, в том числе и при проведении проверки на месте.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Своевременно перечислять арендную плату и начисленные на нее налоги в соответствии с действующим налоговым законодательством и п.п.2.2, 2.3 настоящего договора. Арендатор обязан ежегодно до внесения первого  платежа в текущем году уточнять у Арендодателя (КУМС и ЗО) реквизиты расчетного счета для перечисления арендных платежей.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В случае выдачи Арендодателем либо органом, уполномоченным управлять муниципальным имуществом, соответствующего предписания, а при его отсутствии не реже одного раза в год, за свой счет производить текущий ремонт помещения.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При необходимости, а также при получении предписания Арендодателя,  согласованного с органом, уполномоченным управлять муниципальным имуществом, за свой счет производить капитальный ремонт помещения, перепланировку, переоборудование помещения.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смета на проведение ремонтных работ подлежит согласованию с Арендодателем.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Обеспечить сохранность инженерных сетей, оборудования, коммуникаций.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4.2.6. Соблюдать при эксплуатации помещения требования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Госпожнадзора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Управления по делам ГО и ЧС г. Твери и санитарно-эпидемиологической службы.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Содержать за свой счет пожарную сигнализацию, вентиляцию и другое оборудование в соответствии со всеми отраслевыми правилами и нормами, действующими в отношении видов деятельности Арендатора или помещения, а также принимать меры по ликвидации ситуаций, ставящих под угрозу сохранность помещения, его экологическое и санитарное состояние.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4.2.7. Беспрепятственно допускать в арендованное помещение представителей Арендодателя, службы государственного пожарного надзора и других служб, контролирующих соблюдение законов и норм, касающихся порядка  использования и эксплуатации зданий, и в установленные ими сроки устранять зафиксированные нарушения.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4.2.8. В случае возникновения аварийных ситуаций на трубопроводах отопления, холодного водоснабжения, электрооборудования и др. незамедлительно сообщать Арендодателю, соответствующим аварийным службам, обеспечить им беспрепятственный доступ в помещение  до полного устранения аварий, вне зависимости от режима работы помещения.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4.2.9. Освободить помещение в связи с аварийным состоянием конструкций здания (или его части), постановкой здания на капитальный ремонт или его сносом в сроки, определенные предписанием Арендодателя, а в случае аварий или стихийных бедствий Арендатор по требованию штаба ГО обязан освободить помещение  в течение 12 часов (СНиП № 201-51-9 «Инженерно-технические мероприятия ГО»).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4.2.10. Содержать прилегающую к зданию, в котором располагается помещение, территорию в надлежащем санитарном состоянии, а также проводить необходимое ее благоустройство по согласованию с Арендодателем. 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4.2.11. Возмещать собственнику здания, в котором находится помещение, понесенные собственником затраты на эксплуатацию и коммунальное обслуживание, на основании выставленных счетов (счет – фактур).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4.2.12. Заключить договор страхования помещения передаваемого в аренду. 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4.2.13. Заключить договоры на эксплуатацию и коммунальное обслуживание с соответствующими организациями.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4.2.14. При изменении организационно-правовой формы, наименования, местонахождения, почтового адреса, банковских реквизитов или реорганизации, в случае смены руководителя, в 10-дневный срок письменно сообщить Арендодателю о произошедших изменениях.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4.2.15. За 1 месяц до истечения срока договора аренды в письменной форме сообщить Арендодателю о своих намерениях  по возобновлению договора аренды на новый срок.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не подлежит возобновлению в следующих случаях: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принятие в установленном порядке решения, предусматривающего иной порядок распоряжения имуществом, переданным по договору;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наличие у арендодателя задолженности по арендной плате за имущество, переданное по договору, начисленным неустойкам (штрафам, пеням) в размере, превышающем размер арендной платы за более чем один период платежа, установленный договором аренды.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4.2.16. Письменно не </w:t>
      </w:r>
      <w:proofErr w:type="gram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1 месяц сообщить Арендодателю о предстоящем освобождении помещения, как в связи с истечением срока действия договора аренды, так и при его досрочном расторжении.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4.2.17. При прекращении действия настоящего договора:</w:t>
      </w:r>
    </w:p>
    <w:p w:rsidR="00D31556" w:rsidRPr="00D31556" w:rsidRDefault="00D31556" w:rsidP="00D31556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заблаговременно произвести косметический ремонт или уплатить Арендодателю стоимость не произведенного им ремонта помещения  по предъявленной Арендодателем смете;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освободить занимаемое помещение  в 10-дневный срок с момента прекращения настоящего договора.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Арендодатель не несет  ответственности за сохранность 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невывезенного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имущество Арендатора.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4.2.18. После освобождения помещения передать его Арендодателю по передаточному акту в надлежащем виде с учетом естественного износа, со всеми неотделимыми улучшениями, исправными сетями и сантехническим оборудованием.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4.2.19. Предусматривать выполнение мероприятий по приспособлению помещения для беспрепятственного доступа к нему инвалидов.</w:t>
      </w:r>
    </w:p>
    <w:p w:rsidR="00D31556" w:rsidRPr="00D31556" w:rsidRDefault="00D31556" w:rsidP="00D31556">
      <w:pPr>
        <w:tabs>
          <w:tab w:val="left" w:pos="156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56" w:rsidRPr="00D31556" w:rsidRDefault="00D31556" w:rsidP="00D31556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5.1. Ответственность Арендатора: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В случае нарушения Арендатором  сроков внесения арендной платы он выплачивает неустойку в соответствии с п.2.5 настоящего договора.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В случаях грубого нарушения Арендатором условий настоящего договора, а именно: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использовании помещения или его части не по целевому назначению, указанному в п.1.1;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передаче помещения  или его части вторичным пользователям;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умышленном ухудшении Арендатором состояния помещения;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невыполнении требований Арендодателя, предусмотренных п.п.4.2.7 - 4.2.10 настоящего договора,  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Арендатор уплачивает неустойку в виде штрафа в размере 3-кратной месячной арендной платы, существующей на день выявления нарушения комиссией Арендодателя.  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При нарушении иных обязательств, предусмотренных п.4.2 настоящего договора, Арендатор уплачивает штраф в размере 50% от суммы годовой арендной платы.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В случае</w:t>
      </w:r>
      <w:proofErr w:type="gram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Арендатор после прекращения договора не возвращает арендованное помещение (уклоняется от подписания передаточного акта), или возвращает его несвоевременно, или не освобождает помещение в установленные сроки, Арендодатель вправе потребовать, помимо внесения Арендатором арендной платы за весь период фактического использования помещения и неустойки в виде пеней и штрафа, возмещения  убытков, причиненных задержкой исполнения, без зачета неустойки.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5.1.5. При невыполнении недобросовестным Арендатором требований по освобождению помещения Арендодатель оставляет за собой право произвести самостоятельное вскрытие помещения. Для производства вскрытия помещения создается комиссия, состав которой определяется Администрацией Фировского района.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во вскрытом помещении имущества Арендатора комиссия передает данное имущество на хранение уполномоченной организации с возложением расходов по хранению имущества на Арендатора.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 В случае невыполнения Арендатором надлежащим образом обязательств по уплате арендной платы по настоящему договору Арендодатель вправе удерживать имущество Арендатора, находящееся внутри арендуемого помещения в течение 30-ти дней. По истечении указанного срока Арендодатель вправе реализовать имущество в порядке, предусмотренном действующим законодательством, и удовлетворить свои требования по арендной плате, а также возместить свои издержки и другие убытки за счет средств, вырученных от реализации удержанного имущества.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5.1.7. Уплата санкций не освобождает Арендатора от выполнения обязательств по настоящему договору или устранения нарушений.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5.1.8. Прекращение действия настоящего договора не освобождает Арендатора от ответственности за просрочку внесения арендной платы.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5.2. Ответственность Арендодателя: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5.2.1. За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непредоставление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помещения (уклонение от подписания передаточного акта, невыдачу ключей) по вине Арендодателя, последний выплачивает Арендатору пеню в размере 0,05%  от суммы месячной арендной платы за каждый день задержки предоставления помещения.</w:t>
      </w:r>
    </w:p>
    <w:p w:rsidR="00D31556" w:rsidRPr="00D31556" w:rsidRDefault="00D31556" w:rsidP="00D31556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5.3. Расторжение договора не освобождает стороны от ответственности за нарушение своих обязательств.</w:t>
      </w:r>
    </w:p>
    <w:p w:rsidR="00D31556" w:rsidRPr="00D31556" w:rsidRDefault="00D31556" w:rsidP="00D31556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ИЗМЕНЕНИЕ, РАСТОРЖЕНИЕ, ПРЕКРАЩЕНИЕ ДОГОВОРА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Договор прекращает свое действие в следующих случаях: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окончании его срока;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случае наступления событий, указанных в п.4.2.9.;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случае одностороннего отказа одной из сторон от исполнения настоящего договора до истечения его срока в порядке п.3 ст.450 ГК РФ (п.п.3.1.6., 3.2.6. настоящего договора);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случае расторжения договора судом по требованию одной из сторон, а также в любой другой срок (досрочно) по соглашению сторон.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proofErr w:type="gram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досрочно </w:t>
      </w:r>
      <w:r w:rsidRPr="00D315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требованию Арендодателя</w:t>
      </w: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в случаях, предусмотренных законом, а также в случаях, когда Арендатор: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производит ремонтов, предусмотренных условиями настоящего договора;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нарушает правила, установленные п.п.4.2.6-4.2.8, 4.2.10, 4.2.19 настоящего договора.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случае необходимости использования имущества для реализации полномочий органов местного самоуправления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ликвидации Арендатора настоящий договор считается расторгнутым с момента прекращения его деятельности.</w:t>
      </w:r>
    </w:p>
    <w:p w:rsidR="00D31556" w:rsidRPr="00D31556" w:rsidRDefault="00D31556" w:rsidP="00D31556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СПОРОВ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Споры между сторонами по настоящему договору (за исключением споров по заключению договора) разрешаются арбитражным судом по месту нахождения Арендодателя.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Размер арендной платы, обязанности Арендатора по проведению текущего и капитального ремонта, содержанию помещения, его целевому использованию являются существенными условиями настоящего договора, и при </w:t>
      </w:r>
      <w:proofErr w:type="gram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достижении</w:t>
      </w:r>
      <w:proofErr w:type="gram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между сторонами хотя бы по одному из этих условий договор считается незаключенным.</w:t>
      </w:r>
    </w:p>
    <w:p w:rsidR="00D31556" w:rsidRPr="00D31556" w:rsidRDefault="00D31556" w:rsidP="00D31556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ОСОБЫЕ УСЛОВИЯ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8.1. Сдача помещений в аренду не влечет передачу права собственности на него, в том числе Арендатор не вправе вносить арендные права в уставные капиталы хозяйственных обществ и товариществ, а также использовать их в качестве предмета залога.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Реорганизация Арендодателя, а также перемена собственника помещения  не является основанием для изменения условий или расторжения настоящего договора.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При заключении договора аренды на новый срок условия договора могут быть изменены по соглашению сторон.</w:t>
      </w:r>
    </w:p>
    <w:p w:rsidR="00D31556" w:rsidRPr="00D31556" w:rsidRDefault="00D31556" w:rsidP="00D315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8.4. Настоящий договор составлен в 3-х подлинных экземплярах, имеющих одинаковую юридическую силу. Экземпляры хранятся: два у Арендодателя (КУМС и ЗО и централизованной бухгалтерии), один у Арендатора.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556" w:rsidRPr="00D31556" w:rsidRDefault="00D31556" w:rsidP="00D31556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556" w:rsidRPr="00D31556" w:rsidRDefault="00D31556" w:rsidP="00D315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НАХОЖДЕНИЯ И ПЛАТЕЖНЫЕ РЕКВИЗИТЫ СТОРОН.</w:t>
      </w:r>
    </w:p>
    <w:p w:rsidR="00D31556" w:rsidRPr="00D31556" w:rsidRDefault="00D31556" w:rsidP="00D31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283"/>
        <w:gridCol w:w="5387"/>
      </w:tblGrid>
      <w:tr w:rsidR="00D31556" w:rsidRPr="00D31556" w:rsidTr="00394CD5">
        <w:tc>
          <w:tcPr>
            <w:tcW w:w="4962" w:type="dxa"/>
          </w:tcPr>
          <w:p w:rsidR="00D31556" w:rsidRPr="00D31556" w:rsidRDefault="00D31556" w:rsidP="00D3155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Арендодатель</w:t>
            </w:r>
          </w:p>
        </w:tc>
        <w:tc>
          <w:tcPr>
            <w:tcW w:w="283" w:type="dxa"/>
          </w:tcPr>
          <w:p w:rsidR="00D31556" w:rsidRPr="00D31556" w:rsidRDefault="00D31556" w:rsidP="00D3155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D31556" w:rsidRPr="00D31556" w:rsidRDefault="00D31556" w:rsidP="00D3155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Арендатор</w:t>
            </w:r>
          </w:p>
        </w:tc>
      </w:tr>
    </w:tbl>
    <w:p w:rsidR="00D31556" w:rsidRPr="00D31556" w:rsidRDefault="00D31556" w:rsidP="00D315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00"/>
        <w:gridCol w:w="5332"/>
      </w:tblGrid>
      <w:tr w:rsidR="00D31556" w:rsidRPr="00D31556" w:rsidTr="00394CD5">
        <w:tc>
          <w:tcPr>
            <w:tcW w:w="5300" w:type="dxa"/>
            <w:shd w:val="clear" w:color="auto" w:fill="auto"/>
          </w:tcPr>
          <w:p w:rsidR="00D31556" w:rsidRPr="00D31556" w:rsidRDefault="00D31556" w:rsidP="00D31556">
            <w:pPr>
              <w:suppressAutoHyphens/>
              <w:spacing w:after="120" w:line="240" w:lineRule="exact"/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b/>
                <w:sz w:val="24"/>
                <w:szCs w:val="24"/>
                <w:lang w:eastAsia="ar-SA"/>
              </w:rPr>
              <w:t xml:space="preserve">Администрация Фировского </w:t>
            </w:r>
          </w:p>
          <w:p w:rsidR="00D31556" w:rsidRPr="00D31556" w:rsidRDefault="00D31556" w:rsidP="00D31556">
            <w:pPr>
              <w:suppressAutoHyphens/>
              <w:spacing w:after="120" w:line="240" w:lineRule="exact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b/>
                <w:sz w:val="24"/>
                <w:szCs w:val="24"/>
                <w:lang w:eastAsia="ar-SA"/>
              </w:rPr>
              <w:lastRenderedPageBreak/>
              <w:t>муниципального округа</w:t>
            </w:r>
          </w:p>
        </w:tc>
        <w:tc>
          <w:tcPr>
            <w:tcW w:w="5332" w:type="dxa"/>
            <w:shd w:val="clear" w:color="auto" w:fill="auto"/>
          </w:tcPr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___________________________________________</w:t>
            </w:r>
          </w:p>
        </w:tc>
      </w:tr>
      <w:tr w:rsidR="00D31556" w:rsidRPr="00D31556" w:rsidTr="00394CD5">
        <w:tc>
          <w:tcPr>
            <w:tcW w:w="5300" w:type="dxa"/>
            <w:shd w:val="clear" w:color="auto" w:fill="auto"/>
          </w:tcPr>
          <w:p w:rsidR="00D31556" w:rsidRPr="00D31556" w:rsidRDefault="00D31556" w:rsidP="00D31556">
            <w:pPr>
              <w:suppressAutoHyphens/>
              <w:spacing w:after="12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lastRenderedPageBreak/>
              <w:t xml:space="preserve"> 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172721 Тверская область, </w:t>
            </w:r>
            <w:proofErr w:type="spellStart"/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>Фировский</w:t>
            </w:r>
            <w:proofErr w:type="spellEnd"/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 район,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п. Фирово, ул. </w:t>
            </w:r>
            <w:proofErr w:type="gramStart"/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>Советская</w:t>
            </w:r>
            <w:proofErr w:type="gramEnd"/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, д.21. </w:t>
            </w:r>
          </w:p>
          <w:p w:rsidR="00D31556" w:rsidRPr="00D31556" w:rsidRDefault="00D31556" w:rsidP="00D31556">
            <w:pPr>
              <w:suppressAutoHyphens/>
              <w:spacing w:after="12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>Получатель: Управление Федерального казначейства по Тверской области (КУМС и ЗО)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>ИНН: 6945002273 КПП: 694501001</w:t>
            </w:r>
          </w:p>
          <w:p w:rsidR="00D31556" w:rsidRPr="00D31556" w:rsidRDefault="00D31556" w:rsidP="00D31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ТВЕРЬ БАНКА РОССИИ//УФК по Тверской области  г. Тверь</w:t>
            </w:r>
          </w:p>
          <w:p w:rsidR="00D31556" w:rsidRPr="00D31556" w:rsidRDefault="00D31556" w:rsidP="00D31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ТВЕРЬ</w:t>
            </w:r>
          </w:p>
          <w:p w:rsidR="00D31556" w:rsidRPr="00D31556" w:rsidRDefault="00D31556" w:rsidP="00D31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/С-03231643285570003600</w:t>
            </w:r>
          </w:p>
          <w:p w:rsidR="00D31556" w:rsidRPr="00D31556" w:rsidRDefault="00D31556" w:rsidP="00D31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К/С- 40102810545370000029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>Банк получателя: Отделение Тверь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БИК: 012809106  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ОКТМО: 28557000                                    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Тел. (239) 3-19-80                                          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______________________/_</w:t>
            </w: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Е.В. </w:t>
            </w:r>
            <w:proofErr w:type="spellStart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Самодурова</w:t>
            </w:r>
            <w:proofErr w:type="spellEnd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</w:t>
            </w:r>
          </w:p>
        </w:tc>
        <w:tc>
          <w:tcPr>
            <w:tcW w:w="5332" w:type="dxa"/>
            <w:shd w:val="clear" w:color="auto" w:fill="auto"/>
          </w:tcPr>
          <w:p w:rsidR="00D31556" w:rsidRPr="00D31556" w:rsidRDefault="00D31556" w:rsidP="00D31556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_______________/ КПП _________________</w:t>
            </w: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________________________________________</w:t>
            </w: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_________________________________________</w:t>
            </w: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__________________</w:t>
            </w:r>
            <w:proofErr w:type="gramStart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БИК ________________</w:t>
            </w: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_________________</w:t>
            </w: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______________________/____________________/</w:t>
            </w:r>
          </w:p>
        </w:tc>
      </w:tr>
    </w:tbl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1158DD" w:rsidRDefault="001158DD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1158DD" w:rsidRDefault="001158DD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1158DD" w:rsidRDefault="001158DD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1158DD" w:rsidRDefault="001158DD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1158DD" w:rsidRDefault="001158DD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1158DD" w:rsidRDefault="001158DD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1158DD" w:rsidRDefault="001158DD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1158DD" w:rsidRDefault="001158DD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1158DD" w:rsidRDefault="001158DD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1158DD" w:rsidRPr="00D31556" w:rsidRDefault="001158DD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bookmarkStart w:id="0" w:name="_GoBack"/>
      <w:bookmarkEnd w:id="0"/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lastRenderedPageBreak/>
        <w:t>Приложение № 1</w:t>
      </w: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18"/>
          <w:szCs w:val="24"/>
          <w:lang w:eastAsia="ru-RU"/>
        </w:rPr>
        <w:t>к договору аренды нежилого помещения</w:t>
      </w: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18"/>
          <w:szCs w:val="24"/>
          <w:lang w:eastAsia="ru-RU"/>
        </w:rPr>
        <w:t>№ _______ от ____________</w:t>
      </w:r>
      <w:proofErr w:type="gramStart"/>
      <w:r w:rsidRPr="00D31556">
        <w:rPr>
          <w:rFonts w:ascii="Times New Roman" w:eastAsia="Times New Roman" w:hAnsi="Times New Roman" w:cs="Times New Roman"/>
          <w:sz w:val="18"/>
          <w:szCs w:val="24"/>
          <w:lang w:eastAsia="ru-RU"/>
        </w:rPr>
        <w:t>г</w:t>
      </w:r>
      <w:proofErr w:type="gramEnd"/>
      <w:r w:rsidRPr="00D31556">
        <w:rPr>
          <w:rFonts w:ascii="Times New Roman" w:eastAsia="Times New Roman" w:hAnsi="Times New Roman" w:cs="Times New Roman"/>
          <w:sz w:val="18"/>
          <w:szCs w:val="24"/>
          <w:lang w:eastAsia="ru-RU"/>
        </w:rPr>
        <w:t>.</w:t>
      </w:r>
    </w:p>
    <w:p w:rsidR="00D31556" w:rsidRPr="00D31556" w:rsidRDefault="00D31556" w:rsidP="00D31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Передаточный акт</w:t>
      </w:r>
    </w:p>
    <w:p w:rsidR="00D31556" w:rsidRPr="00D31556" w:rsidRDefault="00D31556" w:rsidP="00D31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«_____»__________________ </w:t>
      </w:r>
      <w:proofErr w:type="gram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556" w:rsidRPr="00D31556" w:rsidRDefault="00D31556" w:rsidP="00D31556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</w:p>
    <w:p w:rsidR="00D31556" w:rsidRPr="00D31556" w:rsidRDefault="00D31556" w:rsidP="00D3155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Администрация Фировского муниципального округа, именуемая в дальнейшем «Арендодатель»,  в лице Главы </w:t>
      </w:r>
      <w:proofErr w:type="spellStart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Фировского</w:t>
      </w:r>
      <w:proofErr w:type="spellEnd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муниципального округа </w:t>
      </w:r>
      <w:proofErr w:type="spellStart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Самодуровой</w:t>
      </w:r>
      <w:proofErr w:type="spellEnd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Е.В., действующего на основании Устава, с одной стороны, и ___________________________________</w:t>
      </w:r>
      <w:proofErr w:type="gramStart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,</w:t>
      </w:r>
      <w:proofErr w:type="gramEnd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именуем___ в дальнейшем </w:t>
      </w:r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sym w:font="Courier New" w:char="0022"/>
      </w:r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Арендатор</w:t>
      </w:r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sym w:font="Courier New" w:char="0022"/>
      </w:r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, в лице ____________________________ , </w:t>
      </w:r>
      <w:proofErr w:type="spellStart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действующ</w:t>
      </w:r>
      <w:proofErr w:type="spellEnd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__ на основании ______________________________________, с другой стороны, подписали настоящий акт о нижеследующем:</w:t>
      </w:r>
    </w:p>
    <w:p w:rsidR="00D31556" w:rsidRPr="00D31556" w:rsidRDefault="00D31556" w:rsidP="00D3155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1. Арендодатель  передает, а Арендатор принимает в аренду нежилое  помещение  № 1002, расположенное по адресу: Тверская область, </w:t>
      </w:r>
      <w:proofErr w:type="spellStart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Фировский</w:t>
      </w:r>
      <w:proofErr w:type="spellEnd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район,   </w:t>
      </w:r>
      <w:proofErr w:type="spellStart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гп</w:t>
      </w:r>
      <w:proofErr w:type="spellEnd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proofErr w:type="spellStart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Великооктябрьское</w:t>
      </w:r>
      <w:proofErr w:type="spellEnd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, </w:t>
      </w:r>
      <w:proofErr w:type="spellStart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пгт</w:t>
      </w:r>
      <w:proofErr w:type="spellEnd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Великооктябрьский, ул. Кооперативная, д. 19.</w:t>
      </w:r>
    </w:p>
    <w:p w:rsidR="00D31556" w:rsidRPr="00D31556" w:rsidRDefault="00D31556" w:rsidP="00D31556">
      <w:pPr>
        <w:spacing w:after="0" w:line="240" w:lineRule="auto"/>
        <w:ind w:left="-45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помещения: 69:36:0090108:432</w:t>
      </w:r>
    </w:p>
    <w:p w:rsidR="00D31556" w:rsidRPr="00D31556" w:rsidRDefault="00D31556" w:rsidP="00D31556">
      <w:pPr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площадь – 59,7 </w:t>
      </w:r>
      <w:proofErr w:type="spellStart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D315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556" w:rsidRPr="00D31556" w:rsidRDefault="00D31556" w:rsidP="00D31556">
      <w:pPr>
        <w:spacing w:after="0" w:line="360" w:lineRule="auto"/>
        <w:ind w:left="-425" w:firstLine="709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Указанные  помещения находится в следующем техническом состоянии: </w:t>
      </w:r>
      <w:proofErr w:type="gramStart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удовлетворительное</w:t>
      </w:r>
      <w:proofErr w:type="gramEnd"/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.</w:t>
      </w:r>
    </w:p>
    <w:p w:rsidR="00D31556" w:rsidRPr="00D31556" w:rsidRDefault="00D31556" w:rsidP="00D3155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2. Настоящий акт подтверждает фактическую передачу указанных помещений Арендодателем в аренду Арендатору, а также ключей от здания, где находится помещения.</w:t>
      </w:r>
    </w:p>
    <w:p w:rsidR="00D31556" w:rsidRPr="00D31556" w:rsidRDefault="00D31556" w:rsidP="00D31556">
      <w:pPr>
        <w:spacing w:after="0" w:line="360" w:lineRule="auto"/>
        <w:ind w:left="-426" w:firstLine="710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</w:pPr>
      <w:r w:rsidRPr="00D3155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3. Настоящий акт является неотъемлемой частью договора аренды нежилых помещений </w:t>
      </w:r>
      <w:r w:rsidRPr="00D31556">
        <w:rPr>
          <w:rFonts w:ascii="Times New Roman" w:eastAsia="Times New Roman" w:hAnsi="Times New Roman" w:cs="Times New Roman"/>
          <w:b/>
          <w:spacing w:val="-20"/>
          <w:sz w:val="24"/>
          <w:szCs w:val="24"/>
          <w:lang w:eastAsia="ru-RU"/>
        </w:rPr>
        <w:t>№</w:t>
      </w:r>
      <w:r w:rsidRPr="00D31556">
        <w:rPr>
          <w:rFonts w:ascii="Times New Roman" w:eastAsia="Times New Roman" w:hAnsi="Times New Roman" w:cs="Times New Roman"/>
          <w:b/>
          <w:spacing w:val="-20"/>
          <w:sz w:val="24"/>
          <w:szCs w:val="24"/>
          <w:lang w:val="en-US" w:eastAsia="ru-RU"/>
        </w:rPr>
        <w:t> </w:t>
      </w:r>
      <w:r w:rsidRPr="00D31556">
        <w:rPr>
          <w:rFonts w:ascii="Times New Roman" w:eastAsia="Times New Roman" w:hAnsi="Times New Roman" w:cs="Times New Roman"/>
          <w:b/>
          <w:spacing w:val="-20"/>
          <w:sz w:val="24"/>
          <w:szCs w:val="24"/>
          <w:lang w:eastAsia="ru-RU"/>
        </w:rPr>
        <w:t>_____ от ______________</w:t>
      </w:r>
      <w:proofErr w:type="gramStart"/>
      <w:r w:rsidRPr="00D31556">
        <w:rPr>
          <w:rFonts w:ascii="Times New Roman" w:eastAsia="Times New Roman" w:hAnsi="Times New Roman" w:cs="Times New Roman"/>
          <w:b/>
          <w:spacing w:val="-20"/>
          <w:sz w:val="24"/>
          <w:szCs w:val="24"/>
          <w:lang w:eastAsia="ru-RU"/>
        </w:rPr>
        <w:t>г</w:t>
      </w:r>
      <w:proofErr w:type="gramEnd"/>
      <w:r w:rsidRPr="00D31556">
        <w:rPr>
          <w:rFonts w:ascii="Times New Roman" w:eastAsia="Times New Roman" w:hAnsi="Times New Roman" w:cs="Times New Roman"/>
          <w:b/>
          <w:spacing w:val="-20"/>
          <w:sz w:val="24"/>
          <w:szCs w:val="24"/>
          <w:lang w:eastAsia="ru-RU"/>
        </w:rPr>
        <w:t>.</w:t>
      </w:r>
    </w:p>
    <w:p w:rsidR="00D31556" w:rsidRPr="00D31556" w:rsidRDefault="00D31556" w:rsidP="00D31556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108"/>
        <w:gridCol w:w="4429"/>
        <w:gridCol w:w="277"/>
        <w:gridCol w:w="253"/>
        <w:gridCol w:w="341"/>
        <w:gridCol w:w="4267"/>
        <w:gridCol w:w="1065"/>
      </w:tblGrid>
      <w:tr w:rsidR="00D31556" w:rsidRPr="00D31556" w:rsidTr="00394CD5">
        <w:tc>
          <w:tcPr>
            <w:tcW w:w="4848" w:type="dxa"/>
            <w:gridSpan w:val="4"/>
          </w:tcPr>
          <w:p w:rsidR="00D31556" w:rsidRPr="00D31556" w:rsidRDefault="00D31556" w:rsidP="00D31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</w:t>
            </w:r>
          </w:p>
        </w:tc>
        <w:tc>
          <w:tcPr>
            <w:tcW w:w="5926" w:type="dxa"/>
            <w:gridSpan w:val="4"/>
          </w:tcPr>
          <w:p w:rsidR="00D31556" w:rsidRPr="00D31556" w:rsidRDefault="00D31556" w:rsidP="00D31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</w:p>
          <w:p w:rsidR="00D31556" w:rsidRPr="00D31556" w:rsidRDefault="00D31556" w:rsidP="00D31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1556" w:rsidRPr="00D31556" w:rsidTr="00394CD5">
        <w:tblPrEx>
          <w:jc w:val="center"/>
        </w:tblPrEx>
        <w:trPr>
          <w:gridBefore w:val="1"/>
          <w:gridAfter w:val="1"/>
          <w:wBefore w:w="34" w:type="dxa"/>
          <w:wAfter w:w="1065" w:type="dxa"/>
          <w:jc w:val="center"/>
        </w:trPr>
        <w:tc>
          <w:tcPr>
            <w:tcW w:w="4537" w:type="dxa"/>
            <w:gridSpan w:val="2"/>
          </w:tcPr>
          <w:p w:rsidR="00D31556" w:rsidRPr="00D31556" w:rsidRDefault="00D31556" w:rsidP="00D31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2"/>
          </w:tcPr>
          <w:p w:rsidR="00D31556" w:rsidRPr="00D31556" w:rsidRDefault="00D31556" w:rsidP="00D31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8" w:type="dxa"/>
            <w:gridSpan w:val="2"/>
          </w:tcPr>
          <w:p w:rsidR="00D31556" w:rsidRPr="00D31556" w:rsidRDefault="00D31556" w:rsidP="00D31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556" w:rsidRPr="00D31556" w:rsidTr="00394CD5">
        <w:tblPrEx>
          <w:tblLook w:val="01E0" w:firstRow="1" w:lastRow="1" w:firstColumn="1" w:lastColumn="1" w:noHBand="0" w:noVBand="0"/>
        </w:tblPrEx>
        <w:trPr>
          <w:gridBefore w:val="2"/>
          <w:wBefore w:w="142" w:type="dxa"/>
        </w:trPr>
        <w:tc>
          <w:tcPr>
            <w:tcW w:w="5300" w:type="dxa"/>
            <w:gridSpan w:val="4"/>
            <w:shd w:val="clear" w:color="auto" w:fill="auto"/>
          </w:tcPr>
          <w:p w:rsidR="00D31556" w:rsidRPr="00D31556" w:rsidRDefault="00D31556" w:rsidP="00D31556">
            <w:pPr>
              <w:suppressAutoHyphens/>
              <w:spacing w:after="120" w:line="240" w:lineRule="exact"/>
              <w:jc w:val="center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b/>
                <w:sz w:val="24"/>
                <w:szCs w:val="24"/>
                <w:lang w:eastAsia="ar-SA"/>
              </w:rPr>
              <w:t xml:space="preserve">Администрация Фировского </w:t>
            </w:r>
          </w:p>
          <w:p w:rsidR="00D31556" w:rsidRPr="00D31556" w:rsidRDefault="00D31556" w:rsidP="00D31556">
            <w:pPr>
              <w:suppressAutoHyphens/>
              <w:spacing w:after="120" w:line="240" w:lineRule="exact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b/>
                <w:sz w:val="24"/>
                <w:szCs w:val="24"/>
                <w:lang w:eastAsia="ar-SA"/>
              </w:rPr>
              <w:t>муниципального округа</w:t>
            </w:r>
          </w:p>
        </w:tc>
        <w:tc>
          <w:tcPr>
            <w:tcW w:w="5332" w:type="dxa"/>
            <w:gridSpan w:val="2"/>
            <w:shd w:val="clear" w:color="auto" w:fill="auto"/>
          </w:tcPr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</w:p>
        </w:tc>
      </w:tr>
      <w:tr w:rsidR="00D31556" w:rsidRPr="00D31556" w:rsidTr="00394CD5">
        <w:tblPrEx>
          <w:tblLook w:val="01E0" w:firstRow="1" w:lastRow="1" w:firstColumn="1" w:lastColumn="1" w:noHBand="0" w:noVBand="0"/>
        </w:tblPrEx>
        <w:trPr>
          <w:gridBefore w:val="2"/>
          <w:wBefore w:w="142" w:type="dxa"/>
        </w:trPr>
        <w:tc>
          <w:tcPr>
            <w:tcW w:w="5300" w:type="dxa"/>
            <w:gridSpan w:val="4"/>
            <w:shd w:val="clear" w:color="auto" w:fill="auto"/>
          </w:tcPr>
          <w:p w:rsidR="00D31556" w:rsidRPr="00D31556" w:rsidRDefault="00D31556" w:rsidP="00D31556">
            <w:pPr>
              <w:suppressAutoHyphens/>
              <w:spacing w:after="12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 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172721 Тверская область, </w:t>
            </w:r>
            <w:proofErr w:type="spellStart"/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>Фировский</w:t>
            </w:r>
            <w:proofErr w:type="spellEnd"/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 район,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п. Фирово, ул. </w:t>
            </w:r>
            <w:proofErr w:type="gramStart"/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>Советская</w:t>
            </w:r>
            <w:proofErr w:type="gramEnd"/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, д.21. </w:t>
            </w:r>
          </w:p>
          <w:p w:rsidR="00D31556" w:rsidRPr="00D31556" w:rsidRDefault="00D31556" w:rsidP="00D31556">
            <w:pPr>
              <w:suppressAutoHyphens/>
              <w:spacing w:after="12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>Получатель: Управление Федерального казначейства по Тверской области (КУМС и ЗО)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>ИНН: 6945002273 КПП: 694501001</w:t>
            </w:r>
          </w:p>
          <w:p w:rsidR="00D31556" w:rsidRPr="00D31556" w:rsidRDefault="00D31556" w:rsidP="00D31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ТВЕРЬ БАНКА РОССИИ//УФК по Тверской области  г. Тверь</w:t>
            </w:r>
          </w:p>
          <w:p w:rsidR="00D31556" w:rsidRPr="00D31556" w:rsidRDefault="00D31556" w:rsidP="00D31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ТВЕРЬ</w:t>
            </w:r>
          </w:p>
          <w:p w:rsidR="00D31556" w:rsidRPr="00D31556" w:rsidRDefault="00D31556" w:rsidP="00D31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/С-03231643285570003600</w:t>
            </w:r>
          </w:p>
          <w:p w:rsidR="00D31556" w:rsidRPr="00D31556" w:rsidRDefault="00D31556" w:rsidP="00D31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К/С- 40102810545370000029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>Банк получателя: Отделение Тверь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БИК: 012809106  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ОКТМО: 28557000                                    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</w:pPr>
            <w:r w:rsidRPr="00D31556">
              <w:rPr>
                <w:rFonts w:ascii="Times New Roman" w:eastAsia="Times New Roman" w:hAnsi="Times New Roman" w:cs="Tahoma"/>
                <w:sz w:val="24"/>
                <w:szCs w:val="24"/>
                <w:lang w:eastAsia="ar-SA"/>
              </w:rPr>
              <w:t xml:space="preserve">Тел. (239) 3-19-80                                          </w:t>
            </w: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556" w:rsidRPr="00D31556" w:rsidRDefault="00D31556" w:rsidP="00D31556">
            <w:pPr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______________________/_</w:t>
            </w: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Е.В. </w:t>
            </w:r>
            <w:proofErr w:type="spellStart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Самодурова</w:t>
            </w:r>
            <w:proofErr w:type="spellEnd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</w:t>
            </w:r>
          </w:p>
        </w:tc>
        <w:tc>
          <w:tcPr>
            <w:tcW w:w="5332" w:type="dxa"/>
            <w:gridSpan w:val="2"/>
            <w:shd w:val="clear" w:color="auto" w:fill="auto"/>
          </w:tcPr>
          <w:p w:rsidR="00D31556" w:rsidRPr="00D31556" w:rsidRDefault="00D31556" w:rsidP="00D31556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_______________/ КПП _________________</w:t>
            </w: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________________________________________</w:t>
            </w: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_________________________________________</w:t>
            </w: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__________________</w:t>
            </w:r>
            <w:proofErr w:type="gramStart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БИК ________________</w:t>
            </w: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_________________</w:t>
            </w: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556" w:rsidRPr="00D31556" w:rsidRDefault="00D31556" w:rsidP="00D315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______________________/____________________/</w:t>
            </w:r>
          </w:p>
        </w:tc>
      </w:tr>
    </w:tbl>
    <w:p w:rsidR="00D31556" w:rsidRPr="00D31556" w:rsidRDefault="00D31556" w:rsidP="00D315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D31556" w:rsidRPr="00D31556" w:rsidRDefault="00D31556" w:rsidP="00D31556">
      <w:pPr>
        <w:spacing w:after="0" w:line="240" w:lineRule="auto"/>
        <w:ind w:firstLine="737"/>
        <w:jc w:val="right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613B88" w:rsidRDefault="001158DD"/>
    <w:sectPr w:rsidR="00613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03D56"/>
    <w:multiLevelType w:val="singleLevel"/>
    <w:tmpl w:val="F0BE2DD2"/>
    <w:lvl w:ilvl="0">
      <w:start w:val="1"/>
      <w:numFmt w:val="decimal"/>
      <w:lvlText w:val="3.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single"/>
      </w:rPr>
    </w:lvl>
  </w:abstractNum>
  <w:abstractNum w:abstractNumId="1">
    <w:nsid w:val="43F555CB"/>
    <w:multiLevelType w:val="singleLevel"/>
    <w:tmpl w:val="7646CF14"/>
    <w:lvl w:ilvl="0">
      <w:start w:val="1"/>
      <w:numFmt w:val="decimal"/>
      <w:lvlText w:val="4.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single"/>
      </w:rPr>
    </w:lvl>
  </w:abstractNum>
  <w:abstractNum w:abstractNumId="2">
    <w:nsid w:val="50A75790"/>
    <w:multiLevelType w:val="hybridMultilevel"/>
    <w:tmpl w:val="D0B8CDE4"/>
    <w:lvl w:ilvl="0" w:tplc="58949A3E">
      <w:start w:val="1"/>
      <w:numFmt w:val="decimal"/>
      <w:lvlText w:val="%1."/>
      <w:lvlJc w:val="left"/>
      <w:pPr>
        <w:ind w:left="6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56"/>
    <w:rsid w:val="001158DD"/>
    <w:rsid w:val="003C49C7"/>
    <w:rsid w:val="0088397A"/>
    <w:rsid w:val="00B9399B"/>
    <w:rsid w:val="00C338D8"/>
    <w:rsid w:val="00D31556"/>
    <w:rsid w:val="00D72F01"/>
    <w:rsid w:val="00DE2854"/>
    <w:rsid w:val="00DE6552"/>
    <w:rsid w:val="00F0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3081</Words>
  <Characters>17566</Characters>
  <Application>Microsoft Office Word</Application>
  <DocSecurity>0</DocSecurity>
  <Lines>146</Lines>
  <Paragraphs>41</Paragraphs>
  <ScaleCrop>false</ScaleCrop>
  <Company/>
  <LinksUpToDate>false</LinksUpToDate>
  <CharactersWithSpaces>20606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КУМСиЗО 002</cp:lastModifiedBy>
  <cp:revision>3</cp:revision>
  <dcterms:created xsi:type="dcterms:W3CDTF">2024-03-18T12:05:00Z</dcterms:created>
  <dcterms:modified xsi:type="dcterms:W3CDTF">2024-10-10T11:44:00Z</dcterms:modified>
</cp:coreProperties>
</file>