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2B6" w:rsidRPr="00DC72B6" w:rsidRDefault="00DC72B6" w:rsidP="00DC72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DC72B6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Информационное сообщение </w:t>
      </w:r>
    </w:p>
    <w:p w:rsidR="00DC72B6" w:rsidRPr="00DC72B6" w:rsidRDefault="00DC72B6" w:rsidP="00DC72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DC72B6" w:rsidRPr="00DC72B6" w:rsidRDefault="00DC72B6" w:rsidP="00DC72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4"/>
          <w:szCs w:val="20"/>
          <w:lang w:eastAsia="ru-RU"/>
        </w:rPr>
      </w:pPr>
      <w:r w:rsidRPr="00DC72B6">
        <w:rPr>
          <w:rFonts w:ascii="Times New Roman" w:eastAsia="Times New Roman" w:hAnsi="Times New Roman" w:cs="Times New Roman"/>
          <w:b/>
          <w:spacing w:val="20"/>
          <w:sz w:val="24"/>
          <w:szCs w:val="20"/>
          <w:lang w:eastAsia="ru-RU"/>
        </w:rPr>
        <w:t xml:space="preserve">Администрация </w:t>
      </w:r>
      <w:proofErr w:type="spellStart"/>
      <w:r w:rsidRPr="00DC72B6">
        <w:rPr>
          <w:rFonts w:ascii="Times New Roman" w:eastAsia="Times New Roman" w:hAnsi="Times New Roman" w:cs="Times New Roman"/>
          <w:b/>
          <w:spacing w:val="20"/>
          <w:sz w:val="24"/>
          <w:szCs w:val="20"/>
          <w:lang w:eastAsia="ru-RU"/>
        </w:rPr>
        <w:t>Фировского</w:t>
      </w:r>
      <w:proofErr w:type="spellEnd"/>
      <w:r w:rsidRPr="00DC72B6">
        <w:rPr>
          <w:rFonts w:ascii="Times New Roman" w:eastAsia="Times New Roman" w:hAnsi="Times New Roman" w:cs="Times New Roman"/>
          <w:b/>
          <w:spacing w:val="20"/>
          <w:sz w:val="24"/>
          <w:szCs w:val="20"/>
          <w:lang w:eastAsia="ru-RU"/>
        </w:rPr>
        <w:t xml:space="preserve"> муниципального округа сообщает о</w:t>
      </w:r>
      <w:r w:rsidRPr="00DC72B6">
        <w:rPr>
          <w:rFonts w:ascii="Times New Roman" w:eastAsia="Times New Roman" w:hAnsi="Times New Roman" w:cs="Times New Roman"/>
          <w:spacing w:val="20"/>
          <w:sz w:val="24"/>
          <w:szCs w:val="20"/>
          <w:lang w:eastAsia="ru-RU"/>
        </w:rPr>
        <w:t xml:space="preserve"> </w:t>
      </w:r>
      <w:r w:rsidRPr="00DC72B6">
        <w:rPr>
          <w:rFonts w:ascii="Times New Roman" w:eastAsia="Times New Roman" w:hAnsi="Times New Roman" w:cs="Times New Roman"/>
          <w:b/>
          <w:spacing w:val="20"/>
          <w:sz w:val="24"/>
          <w:szCs w:val="20"/>
          <w:lang w:eastAsia="ru-RU"/>
        </w:rPr>
        <w:t>продаже</w:t>
      </w:r>
      <w:r w:rsidRPr="00DC72B6">
        <w:rPr>
          <w:rFonts w:ascii="Times New Roman" w:eastAsia="Times New Roman" w:hAnsi="Times New Roman" w:cs="Times New Roman"/>
          <w:spacing w:val="20"/>
          <w:sz w:val="24"/>
          <w:szCs w:val="20"/>
          <w:lang w:eastAsia="ru-RU"/>
        </w:rPr>
        <w:t xml:space="preserve"> </w:t>
      </w:r>
      <w:r w:rsidRPr="00DC72B6">
        <w:rPr>
          <w:rFonts w:ascii="Times New Roman" w:eastAsia="Times New Roman" w:hAnsi="Times New Roman" w:cs="Times New Roman"/>
          <w:b/>
          <w:spacing w:val="20"/>
          <w:sz w:val="24"/>
          <w:szCs w:val="20"/>
          <w:lang w:eastAsia="ru-RU"/>
        </w:rPr>
        <w:t>муниципального имущества посредством публичного предложения</w:t>
      </w:r>
    </w:p>
    <w:p w:rsidR="00DC72B6" w:rsidRPr="00DC72B6" w:rsidRDefault="00DC72B6" w:rsidP="00DC72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ru-RU"/>
        </w:rPr>
      </w:pPr>
      <w:r w:rsidRPr="00DC72B6">
        <w:rPr>
          <w:rFonts w:ascii="Times New Roman" w:eastAsia="Times New Roman" w:hAnsi="Times New Roman" w:cs="Times New Roman"/>
          <w:b/>
          <w:spacing w:val="20"/>
          <w:sz w:val="24"/>
          <w:szCs w:val="20"/>
          <w:lang w:eastAsia="ru-RU"/>
        </w:rPr>
        <w:t xml:space="preserve"> в электронной форме</w:t>
      </w:r>
    </w:p>
    <w:p w:rsidR="00DC72B6" w:rsidRPr="00DC72B6" w:rsidRDefault="00DC72B6" w:rsidP="00DC72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4"/>
          <w:szCs w:val="20"/>
          <w:lang w:eastAsia="ru-RU"/>
        </w:rPr>
      </w:pPr>
      <w:r w:rsidRPr="00DC72B6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ru-RU"/>
        </w:rPr>
        <w:t>22 ноября 2024 года</w:t>
      </w:r>
      <w:r w:rsidRPr="00DC72B6">
        <w:rPr>
          <w:rFonts w:ascii="Times New Roman" w:eastAsia="Times New Roman" w:hAnsi="Times New Roman" w:cs="Times New Roman"/>
          <w:b/>
          <w:spacing w:val="20"/>
          <w:sz w:val="24"/>
          <w:szCs w:val="20"/>
          <w:lang w:eastAsia="ru-RU"/>
        </w:rPr>
        <w:t>.</w:t>
      </w:r>
    </w:p>
    <w:p w:rsidR="00DC72B6" w:rsidRPr="00DC72B6" w:rsidRDefault="00DC72B6" w:rsidP="00DC72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lang w:eastAsia="ru-RU"/>
        </w:rPr>
      </w:pPr>
      <w:proofErr w:type="gramStart"/>
      <w:r w:rsidRPr="00DC72B6">
        <w:rPr>
          <w:rFonts w:ascii="Times New Roman" w:eastAsia="Times New Roman" w:hAnsi="Times New Roman" w:cs="Times New Roman"/>
          <w:b/>
          <w:spacing w:val="20"/>
          <w:lang w:eastAsia="ru-RU"/>
        </w:rPr>
        <w:t xml:space="preserve">(Распоряжение Администрации </w:t>
      </w:r>
      <w:proofErr w:type="spellStart"/>
      <w:r w:rsidRPr="00DC72B6">
        <w:rPr>
          <w:rFonts w:ascii="Times New Roman" w:eastAsia="Times New Roman" w:hAnsi="Times New Roman" w:cs="Times New Roman"/>
          <w:b/>
          <w:spacing w:val="20"/>
          <w:lang w:eastAsia="ru-RU"/>
        </w:rPr>
        <w:t>Фировского</w:t>
      </w:r>
      <w:proofErr w:type="spellEnd"/>
      <w:r w:rsidRPr="00DC72B6">
        <w:rPr>
          <w:rFonts w:ascii="Times New Roman" w:eastAsia="Times New Roman" w:hAnsi="Times New Roman" w:cs="Times New Roman"/>
          <w:b/>
          <w:spacing w:val="20"/>
          <w:lang w:eastAsia="ru-RU"/>
        </w:rPr>
        <w:t xml:space="preserve"> муниципального округа</w:t>
      </w:r>
      <w:proofErr w:type="gramEnd"/>
    </w:p>
    <w:p w:rsidR="00DC72B6" w:rsidRPr="00DC72B6" w:rsidRDefault="00DC72B6" w:rsidP="00DC72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lang w:eastAsia="ru-RU"/>
        </w:rPr>
      </w:pPr>
      <w:r w:rsidRPr="00DC72B6">
        <w:rPr>
          <w:rFonts w:ascii="Times New Roman" w:eastAsia="Times New Roman" w:hAnsi="Times New Roman" w:cs="Times New Roman"/>
          <w:b/>
          <w:spacing w:val="20"/>
          <w:lang w:eastAsia="ru-RU"/>
        </w:rPr>
        <w:t xml:space="preserve"> от </w:t>
      </w:r>
      <w:r w:rsidRPr="00DC72B6">
        <w:rPr>
          <w:rFonts w:ascii="Times New Roman" w:eastAsia="Times New Roman" w:hAnsi="Times New Roman" w:cs="Times New Roman"/>
          <w:b/>
          <w:spacing w:val="20"/>
          <w:u w:val="single"/>
          <w:lang w:eastAsia="ru-RU"/>
        </w:rPr>
        <w:t>18.10.2024</w:t>
      </w:r>
      <w:r w:rsidRPr="00DC72B6">
        <w:rPr>
          <w:rFonts w:ascii="Times New Roman" w:eastAsia="Times New Roman" w:hAnsi="Times New Roman" w:cs="Times New Roman"/>
          <w:b/>
          <w:spacing w:val="20"/>
          <w:lang w:eastAsia="ru-RU"/>
        </w:rPr>
        <w:t xml:space="preserve">  № </w:t>
      </w:r>
      <w:r w:rsidRPr="00DC72B6">
        <w:rPr>
          <w:rFonts w:ascii="Times New Roman" w:eastAsia="Times New Roman" w:hAnsi="Times New Roman" w:cs="Times New Roman"/>
          <w:b/>
          <w:spacing w:val="20"/>
          <w:u w:val="single"/>
          <w:lang w:eastAsia="ru-RU"/>
        </w:rPr>
        <w:t>292</w:t>
      </w:r>
      <w:r w:rsidRPr="00DC72B6">
        <w:rPr>
          <w:rFonts w:ascii="Times New Roman" w:eastAsia="Times New Roman" w:hAnsi="Times New Roman" w:cs="Times New Roman"/>
          <w:b/>
          <w:spacing w:val="20"/>
          <w:lang w:eastAsia="ru-RU"/>
        </w:rPr>
        <w:t xml:space="preserve">) </w:t>
      </w:r>
    </w:p>
    <w:p w:rsidR="00DC72B6" w:rsidRPr="00DC72B6" w:rsidRDefault="00DC72B6" w:rsidP="00DC72B6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4"/>
          <w:szCs w:val="20"/>
          <w:lang w:eastAsia="ru-RU"/>
        </w:rPr>
      </w:pPr>
      <w:r w:rsidRPr="00DC72B6">
        <w:rPr>
          <w:rFonts w:ascii="Times New Roman" w:eastAsia="Times New Roman" w:hAnsi="Times New Roman" w:cs="Times New Roman"/>
          <w:b/>
          <w:spacing w:val="20"/>
          <w:sz w:val="24"/>
          <w:szCs w:val="20"/>
          <w:lang w:eastAsia="ru-RU"/>
        </w:rPr>
        <w:tab/>
        <w:t xml:space="preserve">  </w:t>
      </w:r>
      <w:r w:rsidRPr="00DC72B6">
        <w:rPr>
          <w:rFonts w:ascii="Times New Roman" w:eastAsia="Times New Roman" w:hAnsi="Times New Roman" w:cs="Times New Roman"/>
          <w:b/>
          <w:spacing w:val="20"/>
          <w:sz w:val="24"/>
          <w:szCs w:val="20"/>
          <w:lang w:eastAsia="ru-RU"/>
        </w:rPr>
        <w:tab/>
      </w:r>
    </w:p>
    <w:p w:rsidR="00DC72B6" w:rsidRPr="00DC72B6" w:rsidRDefault="00DC72B6" w:rsidP="00DC72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C72B6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Организатор (Продавец)</w:t>
      </w:r>
      <w:r w:rsidRPr="00DC72B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– Администрация </w:t>
      </w:r>
      <w:proofErr w:type="spellStart"/>
      <w:r w:rsidRPr="00DC72B6">
        <w:rPr>
          <w:rFonts w:ascii="Times New Roman" w:eastAsia="Times New Roman" w:hAnsi="Times New Roman" w:cs="Times New Roman"/>
          <w:sz w:val="24"/>
          <w:szCs w:val="20"/>
          <w:lang w:eastAsia="ru-RU"/>
        </w:rPr>
        <w:t>Фировского</w:t>
      </w:r>
      <w:proofErr w:type="spellEnd"/>
      <w:r w:rsidRPr="00DC72B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муниципального округа.</w:t>
      </w:r>
    </w:p>
    <w:p w:rsidR="00DC72B6" w:rsidRPr="00DC72B6" w:rsidRDefault="00DC72B6" w:rsidP="00DC72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C72B6">
        <w:rPr>
          <w:rFonts w:ascii="Times New Roman" w:eastAsia="Times New Roman" w:hAnsi="Times New Roman" w:cs="Times New Roman"/>
          <w:sz w:val="24"/>
          <w:szCs w:val="20"/>
          <w:lang w:eastAsia="ru-RU"/>
        </w:rPr>
        <w:t>Место нахождения и почтовый адрес Организатора аукциона: 172721, Тверская область, п. Фирово, ул. Советская, д. 21.</w:t>
      </w:r>
    </w:p>
    <w:p w:rsidR="00DC72B6" w:rsidRPr="00DC72B6" w:rsidRDefault="00DC72B6" w:rsidP="00DC72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C7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почты организатора аукциона: </w:t>
      </w:r>
      <w:r w:rsidRPr="00DC72B6">
        <w:rPr>
          <w:rFonts w:ascii="Times New Roman" w:eastAsia="Times New Roman" w:hAnsi="Times New Roman" w:cs="Times New Roman"/>
          <w:kern w:val="2"/>
          <w:sz w:val="24"/>
          <w:szCs w:val="24"/>
          <w:lang w:val="en-US" w:eastAsia="ru-RU"/>
        </w:rPr>
        <w:t>e</w:t>
      </w:r>
      <w:r w:rsidRPr="00DC72B6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-</w:t>
      </w:r>
      <w:r w:rsidRPr="00DC72B6">
        <w:rPr>
          <w:rFonts w:ascii="Times New Roman" w:eastAsia="Times New Roman" w:hAnsi="Times New Roman" w:cs="Times New Roman"/>
          <w:kern w:val="2"/>
          <w:sz w:val="24"/>
          <w:szCs w:val="24"/>
          <w:lang w:val="en-US" w:eastAsia="ru-RU"/>
        </w:rPr>
        <w:t>mail</w:t>
      </w:r>
      <w:r w:rsidRPr="00DC72B6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: </w:t>
      </w:r>
      <w:proofErr w:type="spellStart"/>
      <w:r w:rsidRPr="00DC72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glavafirovo</w:t>
      </w:r>
      <w:proofErr w:type="spellEnd"/>
      <w:r w:rsidRPr="00DC72B6">
        <w:rPr>
          <w:rFonts w:ascii="Times New Roman" w:eastAsia="Times New Roman" w:hAnsi="Times New Roman" w:cs="Times New Roman"/>
          <w:sz w:val="24"/>
          <w:szCs w:val="24"/>
          <w:lang w:eastAsia="ru-RU"/>
        </w:rPr>
        <w:t>@</w:t>
      </w:r>
      <w:r w:rsidRPr="00DC72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DC72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DC72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DC72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C72B6" w:rsidRPr="00DC72B6" w:rsidRDefault="00DC72B6" w:rsidP="00DC72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0"/>
          <w:lang w:eastAsia="ru-RU"/>
        </w:rPr>
      </w:pPr>
      <w:r w:rsidRPr="00DC72B6">
        <w:rPr>
          <w:rFonts w:ascii="Times New Roman" w:eastAsia="Times New Roman" w:hAnsi="Times New Roman" w:cs="Times New Roman"/>
          <w:kern w:val="2"/>
          <w:sz w:val="24"/>
          <w:szCs w:val="20"/>
          <w:lang w:eastAsia="ru-RU"/>
        </w:rPr>
        <w:t>Контактные телефоны: 8 (48239) 3-14-65, (факс) 3-19-80.</w:t>
      </w:r>
    </w:p>
    <w:p w:rsidR="00DC72B6" w:rsidRPr="00DC72B6" w:rsidRDefault="00DC72B6" w:rsidP="00DC72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2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Оператором электронной площадки является </w:t>
      </w:r>
      <w:r w:rsidRPr="00DC72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ЗАО «Сбербанк-АСТ».</w:t>
      </w:r>
    </w:p>
    <w:p w:rsidR="00DC72B6" w:rsidRPr="00DC72B6" w:rsidRDefault="00DC72B6" w:rsidP="00DC72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2B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Место нахождения: </w:t>
      </w:r>
      <w:r w:rsidRPr="00DC7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119435, г. Москва, Большой Саввинский переулок, д. 12, стр. 9</w:t>
      </w:r>
    </w:p>
    <w:p w:rsidR="00DC72B6" w:rsidRPr="00DC72B6" w:rsidRDefault="00DC72B6" w:rsidP="00DC72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2B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Адрес сайта: </w:t>
      </w:r>
      <w:r w:rsidRPr="00DC7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utp.sberbank-ast.ru.</w:t>
      </w:r>
    </w:p>
    <w:p w:rsidR="00DC72B6" w:rsidRPr="00DC72B6" w:rsidRDefault="00DC72B6" w:rsidP="00DC72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2B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Адрес электронной почты: </w:t>
      </w:r>
      <w:r w:rsidRPr="00DC7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</w:t>
      </w:r>
      <w:proofErr w:type="spellStart"/>
      <w:r w:rsidRPr="00DC72B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nfo</w:t>
      </w:r>
      <w:proofErr w:type="spellEnd"/>
      <w:r w:rsidRPr="00DC7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@s</w:t>
      </w:r>
      <w:proofErr w:type="spellStart"/>
      <w:r w:rsidRPr="00DC72B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berbank</w:t>
      </w:r>
      <w:proofErr w:type="spellEnd"/>
      <w:r w:rsidRPr="00DC7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spellStart"/>
      <w:r w:rsidRPr="00DC72B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ast</w:t>
      </w:r>
      <w:proofErr w:type="spellEnd"/>
      <w:r w:rsidRPr="00DC7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spellStart"/>
      <w:r w:rsidRPr="00DC7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ru</w:t>
      </w:r>
      <w:proofErr w:type="spellEnd"/>
    </w:p>
    <w:p w:rsidR="00DC72B6" w:rsidRPr="00DC72B6" w:rsidRDefault="00DC72B6" w:rsidP="00DC72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2B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Тел</w:t>
      </w:r>
      <w:r w:rsidRPr="00DC72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DC72B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DC72B6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DC7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+7(495)787-29-97, +7 (495) 787-29-99</w:t>
      </w:r>
    </w:p>
    <w:p w:rsidR="00DC72B6" w:rsidRPr="00DC72B6" w:rsidRDefault="00DC72B6" w:rsidP="00DC72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C7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Собственник имущества</w:t>
      </w:r>
      <w:r w:rsidRPr="00DC7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DC72B6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Фировский</w:t>
      </w:r>
      <w:proofErr w:type="spellEnd"/>
      <w:r w:rsidRPr="00DC7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округ.</w:t>
      </w:r>
    </w:p>
    <w:p w:rsidR="00DC72B6" w:rsidRPr="00DC72B6" w:rsidRDefault="00DC72B6" w:rsidP="00DC72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 приватизации</w:t>
      </w:r>
      <w:r w:rsidRPr="00DC7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продажа муниципального имущества посредством публичного предложения в электронной форме.</w:t>
      </w:r>
    </w:p>
    <w:p w:rsidR="00DC72B6" w:rsidRPr="00DC72B6" w:rsidRDefault="00DC72B6" w:rsidP="00DC72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 начала приема заявок</w:t>
      </w:r>
      <w:r w:rsidRPr="00DC7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продаже  – 25.10.2024 в 00 часов 00 минут.</w:t>
      </w:r>
    </w:p>
    <w:p w:rsidR="00DC72B6" w:rsidRPr="00DC72B6" w:rsidRDefault="00DC72B6" w:rsidP="00DC72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 окончания приема заявок</w:t>
      </w:r>
      <w:r w:rsidRPr="00DC7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продаже – 1</w:t>
      </w:r>
      <w:r w:rsidR="004100E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bookmarkStart w:id="0" w:name="_GoBack"/>
      <w:bookmarkEnd w:id="0"/>
      <w:r w:rsidRPr="00DC72B6">
        <w:rPr>
          <w:rFonts w:ascii="Times New Roman" w:eastAsia="Times New Roman" w:hAnsi="Times New Roman" w:cs="Times New Roman"/>
          <w:sz w:val="24"/>
          <w:szCs w:val="24"/>
          <w:lang w:eastAsia="ru-RU"/>
        </w:rPr>
        <w:t>.11.2024 в 00 часов 00 минут.</w:t>
      </w:r>
    </w:p>
    <w:p w:rsidR="00DC72B6" w:rsidRPr="00DC72B6" w:rsidRDefault="00DC72B6" w:rsidP="00DC72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приема заявок</w:t>
      </w:r>
      <w:r w:rsidRPr="00DC7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круглосуточно </w:t>
      </w:r>
      <w:r w:rsidRPr="00DC7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адресу:</w:t>
      </w:r>
      <w:r w:rsidRPr="00DC72B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DC7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utp.sberbank-ast.ru</w:t>
      </w:r>
      <w:r w:rsidRPr="00DC72B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DC72B6" w:rsidRPr="00DC72B6" w:rsidRDefault="00DC72B6" w:rsidP="00DC72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 определения участников</w:t>
      </w:r>
      <w:r w:rsidRPr="00DC7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продажи – 20.11.2024.</w:t>
      </w:r>
    </w:p>
    <w:p w:rsidR="00DC72B6" w:rsidRPr="00DC72B6" w:rsidRDefault="00DC72B6" w:rsidP="00DC72B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Дата, время и место продажи муниципального имущества посредством публичного предложения в электронной форме </w:t>
      </w:r>
      <w:r w:rsidRPr="00DC7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22.11.2024 в 10-00 часов на электронной площадке </w:t>
      </w:r>
      <w:r w:rsidRPr="00DC7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ЗАО «Сбербанк-АСТ» utp.sberbank-ast.ru</w:t>
      </w:r>
      <w:r w:rsidRPr="00DC72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C72B6" w:rsidRPr="00DC72B6" w:rsidRDefault="00DC72B6" w:rsidP="00DC72B6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highlight w:val="red"/>
          <w:lang w:eastAsia="ru-RU"/>
        </w:rPr>
      </w:pPr>
    </w:p>
    <w:p w:rsidR="00DC72B6" w:rsidRPr="00DC72B6" w:rsidRDefault="00DC72B6" w:rsidP="00DC72B6">
      <w:pPr>
        <w:widowControl w:val="0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72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муниципальном имуществе</w:t>
      </w:r>
    </w:p>
    <w:p w:rsidR="00DC72B6" w:rsidRPr="00DC72B6" w:rsidRDefault="00DC72B6" w:rsidP="00DC72B6">
      <w:pPr>
        <w:spacing w:after="0" w:line="240" w:lineRule="auto"/>
        <w:ind w:left="106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7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(далее – муниципальное имущество)</w:t>
      </w:r>
    </w:p>
    <w:p w:rsidR="00DC72B6" w:rsidRPr="00DC72B6" w:rsidRDefault="00DC72B6" w:rsidP="00DC72B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DC72B6" w:rsidRPr="00DC72B6" w:rsidRDefault="00DC72B6" w:rsidP="00DC72B6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административное здание СПК «Колос», кадастровый номер 69:36:0170203:177, общая площадь 584 </w:t>
      </w:r>
      <w:proofErr w:type="spellStart"/>
      <w:r w:rsidRPr="00DC72B6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DC7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местоположение: Тверская область, муниципальный округ </w:t>
      </w:r>
      <w:proofErr w:type="spellStart"/>
      <w:r w:rsidRPr="00DC72B6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Фировский</w:t>
      </w:r>
      <w:proofErr w:type="spellEnd"/>
      <w:r w:rsidRPr="00DC72B6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деревня Жуково, улица Новая, дом 44;</w:t>
      </w:r>
    </w:p>
    <w:p w:rsidR="00DC72B6" w:rsidRPr="00DC72B6" w:rsidRDefault="00DC72B6" w:rsidP="00DC72B6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земельный участок из земель населенных пунктов, кадастровый номер 69:36:00170203:308, </w:t>
      </w:r>
      <w:proofErr w:type="gramStart"/>
      <w:r w:rsidRPr="00DC72B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</w:t>
      </w:r>
      <w:proofErr w:type="gramEnd"/>
      <w:r w:rsidRPr="00DC7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площадь1143 </w:t>
      </w:r>
      <w:proofErr w:type="spellStart"/>
      <w:r w:rsidRPr="00DC72B6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DC7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 разрешенное использование – магазины, местоположение: Тверская область, муниципальный округ </w:t>
      </w:r>
      <w:proofErr w:type="spellStart"/>
      <w:r w:rsidRPr="00DC72B6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Фировский</w:t>
      </w:r>
      <w:proofErr w:type="spellEnd"/>
      <w:r w:rsidRPr="00DC72B6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деревня Жуково, улица Новая, з/у 44.</w:t>
      </w:r>
    </w:p>
    <w:p w:rsidR="00DC72B6" w:rsidRPr="00DC72B6" w:rsidRDefault="00DC72B6" w:rsidP="00DC72B6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72B6" w:rsidRPr="00DC72B6" w:rsidRDefault="00DC72B6" w:rsidP="00DC72B6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2B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стоимость имущества: 562000 (пятьсот шестьдесят две тысяч) рублей.</w:t>
      </w:r>
    </w:p>
    <w:p w:rsidR="00DC72B6" w:rsidRPr="00DC72B6" w:rsidRDefault="00DC72B6" w:rsidP="00DC72B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2B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Минимальная цена предложения (цена отсечения) – 281000 (двести восемьдесят одна тысяча) рублей.</w:t>
      </w:r>
    </w:p>
    <w:p w:rsidR="00DC72B6" w:rsidRPr="00DC72B6" w:rsidRDefault="00DC72B6" w:rsidP="00DC72B6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Величина снижения первоначального предложения «шаг понижения» - 56200 (пятьдесят шесть тысяч двести) рублей. </w:t>
      </w:r>
    </w:p>
    <w:p w:rsidR="00DC72B6" w:rsidRPr="00DC72B6" w:rsidRDefault="00DC72B6" w:rsidP="00DC72B6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2B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Величина повышения цены «шаг аукциона» - 28100 (двадцать восемь тысяч сто) рублей.</w:t>
      </w:r>
    </w:p>
    <w:p w:rsidR="00DC72B6" w:rsidRPr="00DC72B6" w:rsidRDefault="00DC72B6" w:rsidP="00DC72B6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2B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задатка – 56200 (пятьдесят шесть тысяч двести) рублей.</w:t>
      </w:r>
    </w:p>
    <w:p w:rsidR="00DC72B6" w:rsidRPr="00DC72B6" w:rsidRDefault="00DC72B6" w:rsidP="00DC72B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2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C72B6" w:rsidRPr="00DC72B6" w:rsidRDefault="00DC72B6" w:rsidP="00DC72B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7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 предыдущих торгах</w:t>
      </w:r>
    </w:p>
    <w:p w:rsidR="00DC72B6" w:rsidRPr="00DC72B6" w:rsidRDefault="00DC72B6" w:rsidP="00DC72B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72B6" w:rsidRPr="00DC72B6" w:rsidRDefault="00DC72B6" w:rsidP="00DC72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C72B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</w:t>
      </w:r>
      <w:proofErr w:type="gramEnd"/>
      <w:r w:rsidRPr="00DC7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продаже муниципального имущества назначенный на 10 сентября 2024 года признан несостоявшимся ввиду отсутствия заявок на участие в аукционе.</w:t>
      </w:r>
    </w:p>
    <w:p w:rsidR="00DC72B6" w:rsidRPr="00DC72B6" w:rsidRDefault="00DC72B6" w:rsidP="00DC72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72B6" w:rsidRPr="00DC72B6" w:rsidRDefault="00DC72B6" w:rsidP="00DC72B6">
      <w:pPr>
        <w:tabs>
          <w:tab w:val="left" w:pos="884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bidi="hi-IN"/>
        </w:rPr>
      </w:pPr>
      <w:r w:rsidRPr="00DC72B6">
        <w:rPr>
          <w:rFonts w:ascii="Times New Roman" w:eastAsia="Calibri" w:hAnsi="Times New Roman" w:cs="Times New Roman"/>
          <w:b/>
          <w:color w:val="000000"/>
          <w:kern w:val="2"/>
          <w:sz w:val="24"/>
          <w:szCs w:val="24"/>
          <w:lang w:bidi="hi-IN"/>
        </w:rPr>
        <w:t>Информация о проведении продажи посредством публичного предложения в электронной форме:</w:t>
      </w:r>
    </w:p>
    <w:p w:rsidR="00DC72B6" w:rsidRPr="00DC72B6" w:rsidRDefault="00DC72B6" w:rsidP="00DC72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72B6" w:rsidRPr="00DC72B6" w:rsidRDefault="00DC72B6" w:rsidP="00DC72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C7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 Порядок регистрации на электронной площадке</w:t>
      </w:r>
      <w:r w:rsidRPr="00DC72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DC72B6" w:rsidRPr="00DC72B6" w:rsidRDefault="00DC72B6" w:rsidP="00DC72B6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2B6">
        <w:rPr>
          <w:rFonts w:ascii="Times New Roman" w:eastAsia="Calibri" w:hAnsi="Times New Roman" w:cs="Times New Roman"/>
          <w:sz w:val="24"/>
          <w:szCs w:val="24"/>
        </w:rPr>
        <w:t>Для обеспечения доступа к участию в продаже посредством публичного предложения в электронной форме Претендентам необходимо пройти процедуру регистрации на электронной площадке. Регистрация на электронной площадке осуществляется ежедневно, круглосуточно. Регистрация на электронной площадке осуществляется без взимания платы.</w:t>
      </w:r>
    </w:p>
    <w:p w:rsidR="00DC72B6" w:rsidRPr="00DC72B6" w:rsidRDefault="00DC72B6" w:rsidP="00DC72B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2B6">
        <w:rPr>
          <w:rFonts w:ascii="Times New Roman" w:eastAsia="Calibri" w:hAnsi="Times New Roman" w:cs="Times New Roman"/>
          <w:sz w:val="24"/>
          <w:szCs w:val="24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площадке, была ими прекращена.</w:t>
      </w:r>
    </w:p>
    <w:p w:rsidR="00DC72B6" w:rsidRPr="00DC72B6" w:rsidRDefault="00DC72B6" w:rsidP="00DC72B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2B6">
        <w:rPr>
          <w:rFonts w:ascii="Times New Roman" w:eastAsia="Calibri" w:hAnsi="Times New Roman" w:cs="Times New Roman"/>
          <w:sz w:val="24"/>
          <w:szCs w:val="24"/>
        </w:rPr>
        <w:t>Регистрация на электронной площадке проводится в соответствии с Регламентом электронной площадки.</w:t>
      </w:r>
    </w:p>
    <w:p w:rsidR="00DC72B6" w:rsidRPr="00DC72B6" w:rsidRDefault="00DC72B6" w:rsidP="00DC72B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C72B6" w:rsidRPr="00DC72B6" w:rsidRDefault="00DC72B6" w:rsidP="00DC72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C72B6">
        <w:rPr>
          <w:rFonts w:ascii="Times New Roman" w:eastAsia="Calibri" w:hAnsi="Times New Roman" w:cs="Times New Roman"/>
          <w:b/>
          <w:sz w:val="24"/>
          <w:szCs w:val="24"/>
        </w:rPr>
        <w:t>2. Порядок подачи и отзыва заявки на участие в продаже посредством публичного предложения в электронной форме.</w:t>
      </w:r>
    </w:p>
    <w:p w:rsidR="00DC72B6" w:rsidRPr="00DC72B6" w:rsidRDefault="00DC72B6" w:rsidP="00DC72B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DC72B6">
        <w:rPr>
          <w:rFonts w:ascii="Times New Roman" w:eastAsia="Times New Roman" w:hAnsi="Times New Roman" w:cs="Times New Roman"/>
          <w:sz w:val="24"/>
          <w:szCs w:val="24"/>
          <w:lang w:eastAsia="zh-CN"/>
        </w:rPr>
        <w:t>Подача заявки на участие осуществляется только посредством универсальной торговой платформы ЗАО «Сбербанк-АСТ» торговой секции «Приватизация, аренда и продажа прав» из личного кабинета претендента.</w:t>
      </w:r>
    </w:p>
    <w:p w:rsidR="00DC72B6" w:rsidRPr="00DC72B6" w:rsidRDefault="00DC72B6" w:rsidP="00DC72B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DC72B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Инструкция для участника торгов по работе в торговой секции «Приватизация, аренда и продажа прав» универсальной торговой платформы ЗАО «Сбербанк-АСТ» размещена на сайте: </w:t>
      </w:r>
      <w:hyperlink r:id="rId6" w:history="1">
        <w:r w:rsidRPr="00DC72B6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zh-CN"/>
          </w:rPr>
          <w:t>http://utp.sberbank-ast</w:t>
        </w:r>
      </w:hyperlink>
      <w:r w:rsidRPr="00DC72B6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zh-CN"/>
        </w:rPr>
        <w:t>.</w:t>
      </w:r>
      <w:proofErr w:type="spellStart"/>
      <w:r w:rsidRPr="00DC72B6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zh-CN"/>
        </w:rPr>
        <w:t>ru</w:t>
      </w:r>
      <w:proofErr w:type="spellEnd"/>
      <w:r w:rsidRPr="00DC72B6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  <w:t xml:space="preserve">. </w:t>
      </w:r>
    </w:p>
    <w:p w:rsidR="00DC72B6" w:rsidRPr="00DC72B6" w:rsidRDefault="00DC72B6" w:rsidP="00DC72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2B6">
        <w:rPr>
          <w:rFonts w:ascii="Times New Roman" w:eastAsia="Calibri" w:hAnsi="Times New Roman" w:cs="Times New Roman"/>
          <w:sz w:val="24"/>
          <w:szCs w:val="24"/>
        </w:rPr>
        <w:t xml:space="preserve">Заявки подаются на электронную площадку, начиная </w:t>
      </w:r>
      <w:proofErr w:type="gramStart"/>
      <w:r w:rsidRPr="00DC72B6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DC72B6">
        <w:rPr>
          <w:rFonts w:ascii="Times New Roman" w:eastAsia="Calibri" w:hAnsi="Times New Roman" w:cs="Times New Roman"/>
          <w:sz w:val="24"/>
          <w:szCs w:val="24"/>
        </w:rPr>
        <w:t xml:space="preserve"> времени и даты начала приема заявок до времени, и даты окончания приема заявок, указанных в информационном сообщении.</w:t>
      </w:r>
    </w:p>
    <w:p w:rsidR="00DC72B6" w:rsidRPr="00DC72B6" w:rsidRDefault="00DC72B6" w:rsidP="00DC72B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72B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Претенденты посредством использования личного кабинета на электронной площадке размещают Заявку на участие в торгах по форме приложения 1 к информационному сообщению и иные документы в соответствии с перечнем, приведенным в информационном сообщении.</w:t>
      </w:r>
    </w:p>
    <w:p w:rsidR="00DC72B6" w:rsidRPr="00DC72B6" w:rsidRDefault="00DC72B6" w:rsidP="00DC72B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DC72B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Заявка подается путем заполнения ее электронной формы с приложением электронных образов необходимых документов (заявка на участие в электронных торгах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претендента либо лица, имеющего право действовать от имени претендента:</w:t>
      </w:r>
    </w:p>
    <w:p w:rsidR="00DC72B6" w:rsidRPr="00DC72B6" w:rsidRDefault="00DC72B6" w:rsidP="00DC72B6">
      <w:pPr>
        <w:widowControl w:val="0"/>
        <w:suppressAutoHyphens/>
        <w:spacing w:after="0" w:line="240" w:lineRule="auto"/>
        <w:ind w:left="283" w:firstLine="42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C72B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После заполнения формы заявки её необходимо подписать электронной подписью. </w:t>
      </w:r>
    </w:p>
    <w:p w:rsidR="00DC72B6" w:rsidRPr="00DC72B6" w:rsidRDefault="00DC72B6" w:rsidP="00DC72B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C72B6">
        <w:rPr>
          <w:rFonts w:ascii="Times New Roman" w:eastAsia="Calibri" w:hAnsi="Times New Roman" w:cs="Times New Roman"/>
          <w:bCs/>
          <w:sz w:val="24"/>
          <w:szCs w:val="24"/>
        </w:rPr>
        <w:t>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Продавца либо Организатора и отправитель несет ответственность за подлинность и достоверность таких документов и сведений.</w:t>
      </w:r>
    </w:p>
    <w:p w:rsidR="00DC72B6" w:rsidRPr="00DC72B6" w:rsidRDefault="00DC72B6" w:rsidP="00DC72B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C72B6">
        <w:rPr>
          <w:rFonts w:ascii="Times New Roman" w:eastAsia="Calibri" w:hAnsi="Times New Roman" w:cs="Times New Roman"/>
          <w:b/>
          <w:bCs/>
          <w:sz w:val="24"/>
          <w:szCs w:val="24"/>
        </w:rPr>
        <w:t>Одно лицо имеет право подать только одну заявку.</w:t>
      </w:r>
    </w:p>
    <w:p w:rsidR="00DC72B6" w:rsidRPr="00DC72B6" w:rsidRDefault="00DC72B6" w:rsidP="00DC72B6">
      <w:pPr>
        <w:tabs>
          <w:tab w:val="left" w:pos="540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C72B6">
        <w:rPr>
          <w:rFonts w:ascii="Times New Roman" w:eastAsia="Calibri" w:hAnsi="Times New Roman" w:cs="Times New Roman"/>
          <w:sz w:val="24"/>
          <w:szCs w:val="24"/>
        </w:rPr>
        <w:tab/>
      </w:r>
      <w:r w:rsidRPr="00DC72B6">
        <w:rPr>
          <w:rFonts w:ascii="Times New Roman" w:eastAsia="Calibri" w:hAnsi="Times New Roman" w:cs="Times New Roman"/>
          <w:sz w:val="24"/>
          <w:szCs w:val="24"/>
        </w:rPr>
        <w:tab/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DC72B6" w:rsidRPr="00DC72B6" w:rsidRDefault="00DC72B6" w:rsidP="00DC72B6">
      <w:pPr>
        <w:tabs>
          <w:tab w:val="left" w:pos="540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C72B6">
        <w:rPr>
          <w:rFonts w:ascii="Times New Roman" w:eastAsia="Calibri" w:hAnsi="Times New Roman" w:cs="Times New Roman"/>
          <w:sz w:val="24"/>
          <w:szCs w:val="24"/>
          <w:lang w:val="x-none"/>
        </w:rPr>
        <w:tab/>
      </w:r>
      <w:r w:rsidRPr="00DC72B6">
        <w:rPr>
          <w:rFonts w:ascii="Times New Roman" w:eastAsia="Calibri" w:hAnsi="Times New Roman" w:cs="Times New Roman"/>
          <w:sz w:val="24"/>
          <w:szCs w:val="24"/>
          <w:lang w:val="x-none"/>
        </w:rPr>
        <w:tab/>
        <w:t>При приеме заявок от Претендентов Оператор электронной площадки обеспечивает</w:t>
      </w:r>
      <w:r w:rsidRPr="00DC72B6">
        <w:rPr>
          <w:rFonts w:ascii="Times New Roman" w:eastAsia="Calibri" w:hAnsi="Times New Roman" w:cs="Times New Roman"/>
          <w:sz w:val="24"/>
          <w:szCs w:val="24"/>
        </w:rPr>
        <w:t>:</w:t>
      </w:r>
    </w:p>
    <w:p w:rsidR="00DC72B6" w:rsidRPr="00DC72B6" w:rsidRDefault="00DC72B6" w:rsidP="00DC72B6">
      <w:pPr>
        <w:tabs>
          <w:tab w:val="left" w:pos="540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C72B6">
        <w:rPr>
          <w:rFonts w:ascii="Times New Roman" w:eastAsia="Calibri" w:hAnsi="Times New Roman" w:cs="Times New Roman"/>
          <w:sz w:val="24"/>
          <w:szCs w:val="24"/>
        </w:rPr>
        <w:tab/>
        <w:t>- регистрацию заявок и прилагаемых к ним документов в журнале приема заявок, с указанием номера, даты и времени приема;</w:t>
      </w:r>
    </w:p>
    <w:p w:rsidR="00DC72B6" w:rsidRPr="00DC72B6" w:rsidRDefault="00DC72B6" w:rsidP="00DC72B6">
      <w:pPr>
        <w:tabs>
          <w:tab w:val="left" w:pos="540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DC72B6">
        <w:rPr>
          <w:rFonts w:ascii="Times New Roman" w:eastAsia="Calibri" w:hAnsi="Times New Roman" w:cs="Times New Roman"/>
          <w:sz w:val="24"/>
          <w:szCs w:val="24"/>
        </w:rPr>
        <w:tab/>
        <w:t>-</w:t>
      </w:r>
      <w:r w:rsidRPr="00DC72B6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конфиденциальность данных о </w:t>
      </w:r>
      <w:r w:rsidRPr="00DC72B6">
        <w:rPr>
          <w:rFonts w:ascii="Times New Roman" w:eastAsia="Calibri" w:hAnsi="Times New Roman" w:cs="Times New Roman"/>
          <w:sz w:val="24"/>
          <w:szCs w:val="24"/>
        </w:rPr>
        <w:t>П</w:t>
      </w:r>
      <w:r w:rsidRPr="00DC72B6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претендентах и </w:t>
      </w:r>
      <w:r w:rsidRPr="00DC72B6">
        <w:rPr>
          <w:rFonts w:ascii="Times New Roman" w:eastAsia="Calibri" w:hAnsi="Times New Roman" w:cs="Times New Roman"/>
          <w:sz w:val="24"/>
          <w:szCs w:val="24"/>
        </w:rPr>
        <w:t>у</w:t>
      </w:r>
      <w:r w:rsidRPr="00DC72B6">
        <w:rPr>
          <w:rFonts w:ascii="Times New Roman" w:eastAsia="Calibri" w:hAnsi="Times New Roman" w:cs="Times New Roman"/>
          <w:sz w:val="24"/>
          <w:szCs w:val="24"/>
          <w:lang w:val="x-none"/>
        </w:rPr>
        <w:t>частниках</w:t>
      </w:r>
      <w:r w:rsidRPr="00DC72B6">
        <w:rPr>
          <w:rFonts w:ascii="Times New Roman" w:eastAsia="Calibri" w:hAnsi="Times New Roman" w:cs="Times New Roman"/>
          <w:sz w:val="24"/>
          <w:szCs w:val="24"/>
        </w:rPr>
        <w:t>.</w:t>
      </w:r>
      <w:r w:rsidRPr="00DC72B6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</w:t>
      </w:r>
    </w:p>
    <w:p w:rsidR="00DC72B6" w:rsidRPr="00DC72B6" w:rsidRDefault="00DC72B6" w:rsidP="00DC72B6">
      <w:pPr>
        <w:tabs>
          <w:tab w:val="left" w:pos="540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C72B6">
        <w:rPr>
          <w:rFonts w:ascii="Times New Roman" w:eastAsia="Calibri" w:hAnsi="Times New Roman" w:cs="Times New Roman"/>
          <w:sz w:val="24"/>
          <w:szCs w:val="24"/>
        </w:rPr>
        <w:lastRenderedPageBreak/>
        <w:tab/>
        <w:t xml:space="preserve">В течение одного часа со времени поступления заявки </w:t>
      </w:r>
      <w:r w:rsidRPr="00DC72B6">
        <w:rPr>
          <w:rFonts w:ascii="Times New Roman" w:eastAsia="Calibri" w:hAnsi="Times New Roman" w:cs="Times New Roman"/>
          <w:sz w:val="24"/>
          <w:szCs w:val="24"/>
          <w:lang w:val="x-none"/>
        </w:rPr>
        <w:t>Оператор электронной площадки</w:t>
      </w:r>
      <w:r w:rsidRPr="00DC72B6">
        <w:rPr>
          <w:rFonts w:ascii="Times New Roman" w:eastAsia="Calibri" w:hAnsi="Times New Roman" w:cs="Times New Roman"/>
          <w:sz w:val="24"/>
          <w:szCs w:val="24"/>
        </w:rPr>
        <w:t xml:space="preserve"> сообщает Претенденту о ее поступлении путем направления </w:t>
      </w:r>
      <w:proofErr w:type="gramStart"/>
      <w:r w:rsidRPr="00DC72B6">
        <w:rPr>
          <w:rFonts w:ascii="Times New Roman" w:eastAsia="Calibri" w:hAnsi="Times New Roman" w:cs="Times New Roman"/>
          <w:sz w:val="24"/>
          <w:szCs w:val="24"/>
        </w:rPr>
        <w:t>уведомления</w:t>
      </w:r>
      <w:proofErr w:type="gramEnd"/>
      <w:r w:rsidRPr="00DC72B6">
        <w:rPr>
          <w:rFonts w:ascii="Times New Roman" w:eastAsia="Calibri" w:hAnsi="Times New Roman" w:cs="Times New Roman"/>
          <w:sz w:val="24"/>
          <w:szCs w:val="24"/>
        </w:rPr>
        <w:t xml:space="preserve"> с приложением электронных копий зарегистрированной заявки и прилагаемых к ней документов.</w:t>
      </w:r>
    </w:p>
    <w:p w:rsidR="00DC72B6" w:rsidRPr="00DC72B6" w:rsidRDefault="00DC72B6" w:rsidP="00DC72B6">
      <w:pPr>
        <w:tabs>
          <w:tab w:val="left" w:pos="540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72B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Претендент вправе отозвать заявку, до момента признания его участником такой продажи, путем направления уведомления об отзыве заявки на электронную площадку.</w:t>
      </w:r>
    </w:p>
    <w:p w:rsidR="00DC72B6" w:rsidRPr="00DC72B6" w:rsidRDefault="00DC72B6" w:rsidP="00DC72B6">
      <w:pPr>
        <w:tabs>
          <w:tab w:val="left" w:pos="426"/>
          <w:tab w:val="left" w:pos="540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72B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DC72B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DC72B6" w:rsidRPr="00DC72B6" w:rsidRDefault="00DC72B6" w:rsidP="00DC72B6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2B6">
        <w:rPr>
          <w:rFonts w:ascii="Times New Roman" w:eastAsia="Calibri" w:hAnsi="Times New Roman" w:cs="Times New Roman"/>
          <w:sz w:val="24"/>
          <w:szCs w:val="24"/>
        </w:rPr>
        <w:t>Изменение заявки допускается только путем подачи Претендентом новой заявки в установленные в информационном сообщении сроки о проведении продажи, при этом первоначальная заявка должна быть отозвана.</w:t>
      </w:r>
    </w:p>
    <w:p w:rsidR="00DC72B6" w:rsidRPr="00DC72B6" w:rsidRDefault="00DC72B6" w:rsidP="00DC72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C72B6">
        <w:rPr>
          <w:rFonts w:ascii="Times New Roman" w:eastAsia="Calibri" w:hAnsi="Times New Roman" w:cs="Times New Roman"/>
          <w:sz w:val="24"/>
          <w:szCs w:val="24"/>
        </w:rPr>
        <w:t>Документооборот между претендентами, участниками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  <w:proofErr w:type="gramEnd"/>
      <w:r w:rsidRPr="00DC72B6">
        <w:rPr>
          <w:rFonts w:ascii="Times New Roman" w:eastAsia="Calibri" w:hAnsi="Times New Roman" w:cs="Times New Roman"/>
          <w:sz w:val="24"/>
          <w:szCs w:val="24"/>
        </w:rPr>
        <w:t xml:space="preserve"> Данное правило не применяется для договора купли-продажи имущества, который заключается сторонами в простой письменной форме.</w:t>
      </w:r>
    </w:p>
    <w:p w:rsidR="00DC72B6" w:rsidRPr="00DC72B6" w:rsidRDefault="00DC72B6" w:rsidP="00DC72B6">
      <w:pPr>
        <w:widowControl w:val="0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</w:p>
    <w:p w:rsidR="00DC72B6" w:rsidRPr="00DC72B6" w:rsidRDefault="00DC72B6" w:rsidP="00DC72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zh-CN"/>
        </w:rPr>
      </w:pPr>
      <w:r w:rsidRPr="00DC72B6">
        <w:rPr>
          <w:rFonts w:ascii="Times New Roman" w:eastAsia="Times New Roman" w:hAnsi="Times New Roman" w:cs="Times New Roman"/>
          <w:b/>
          <w:noProof/>
          <w:sz w:val="24"/>
          <w:szCs w:val="24"/>
          <w:lang w:eastAsia="zh-CN"/>
        </w:rPr>
        <w:t>3. Порядок оплаты и возврата задатка на участие в торгах посредством публичного предложения в электронной форме.</w:t>
      </w:r>
    </w:p>
    <w:p w:rsidR="00DC72B6" w:rsidRPr="00DC72B6" w:rsidRDefault="00DC72B6" w:rsidP="00DC72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</w:pPr>
      <w:r w:rsidRPr="00DC72B6"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заключенным.</w:t>
      </w:r>
    </w:p>
    <w:p w:rsidR="00DC72B6" w:rsidRPr="00DC72B6" w:rsidRDefault="00DC72B6" w:rsidP="00DC72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</w:pPr>
      <w:r w:rsidRPr="00DC72B6"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w:t>Для участия в продаже имущества посредством публичного предложения претенденты перечисляют задаток в размере 10 процентов начальной цены продажи имущества в счет обеспечения оплаты приобретаемого имущества.</w:t>
      </w:r>
    </w:p>
    <w:p w:rsidR="00DC72B6" w:rsidRPr="00DC72B6" w:rsidRDefault="00DC72B6" w:rsidP="00DC72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</w:pPr>
      <w:r w:rsidRPr="00DC72B6"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w:t>Размер задатка в денежном выражении указан в настоящем информационном сообщении.</w:t>
      </w:r>
    </w:p>
    <w:p w:rsidR="00DC72B6" w:rsidRPr="00DC72B6" w:rsidRDefault="00DC72B6" w:rsidP="00DC72B6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72B6">
        <w:rPr>
          <w:rFonts w:ascii="Times New Roman" w:eastAsia="Calibri" w:hAnsi="Times New Roman" w:cs="Times New Roman"/>
          <w:sz w:val="24"/>
          <w:szCs w:val="24"/>
          <w:lang w:eastAsia="ru-RU"/>
        </w:rPr>
        <w:t>Претендент осуществляет перечисление денежных сре</w:t>
      </w:r>
      <w:proofErr w:type="gramStart"/>
      <w:r w:rsidRPr="00DC72B6">
        <w:rPr>
          <w:rFonts w:ascii="Times New Roman" w:eastAsia="Calibri" w:hAnsi="Times New Roman" w:cs="Times New Roman"/>
          <w:sz w:val="24"/>
          <w:szCs w:val="24"/>
          <w:lang w:eastAsia="ru-RU"/>
        </w:rPr>
        <w:t>дств в с</w:t>
      </w:r>
      <w:proofErr w:type="gramEnd"/>
      <w:r w:rsidRPr="00DC72B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умме задатка на следующие </w:t>
      </w:r>
      <w:r w:rsidRPr="00DC72B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банковские реквизиты</w:t>
      </w:r>
      <w:r w:rsidRPr="00DC72B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оператора электронной площадки:</w:t>
      </w:r>
    </w:p>
    <w:p w:rsidR="00DC72B6" w:rsidRPr="00DC72B6" w:rsidRDefault="00DC72B6" w:rsidP="00DC72B6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72B6">
        <w:rPr>
          <w:rFonts w:ascii="Times New Roman" w:eastAsia="Calibri" w:hAnsi="Times New Roman" w:cs="Times New Roman"/>
          <w:sz w:val="24"/>
          <w:szCs w:val="24"/>
          <w:lang w:eastAsia="ru-RU"/>
        </w:rPr>
        <w:t>ПОЛУЧАТЕЛЬ: Наименование: АО "Сбербанк-АСТ"</w:t>
      </w:r>
    </w:p>
    <w:p w:rsidR="00DC72B6" w:rsidRPr="00DC72B6" w:rsidRDefault="00DC72B6" w:rsidP="00DC72B6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72B6">
        <w:rPr>
          <w:rFonts w:ascii="Times New Roman" w:eastAsia="Calibri" w:hAnsi="Times New Roman" w:cs="Times New Roman"/>
          <w:sz w:val="24"/>
          <w:szCs w:val="24"/>
          <w:lang w:eastAsia="ru-RU"/>
        </w:rPr>
        <w:t>ИНН: 7707308480 КПП: 770401001</w:t>
      </w:r>
    </w:p>
    <w:p w:rsidR="00DC72B6" w:rsidRPr="00DC72B6" w:rsidRDefault="00DC72B6" w:rsidP="00DC72B6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72B6">
        <w:rPr>
          <w:rFonts w:ascii="Times New Roman" w:eastAsia="Calibri" w:hAnsi="Times New Roman" w:cs="Times New Roman"/>
          <w:sz w:val="24"/>
          <w:szCs w:val="24"/>
          <w:lang w:eastAsia="ru-RU"/>
        </w:rPr>
        <w:t>Расчетный счет: 40702810300020038047</w:t>
      </w:r>
    </w:p>
    <w:p w:rsidR="00DC72B6" w:rsidRPr="00DC72B6" w:rsidRDefault="00DC72B6" w:rsidP="00DC72B6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72B6">
        <w:rPr>
          <w:rFonts w:ascii="Times New Roman" w:eastAsia="Calibri" w:hAnsi="Times New Roman" w:cs="Times New Roman"/>
          <w:sz w:val="24"/>
          <w:szCs w:val="24"/>
          <w:lang w:eastAsia="ru-RU"/>
        </w:rPr>
        <w:t>БАНК ПОЛУЧАТЕЛЯ: Наименование банка: ПАО "СБЕРБАНК РОССИИ" Г. МОСКВА</w:t>
      </w:r>
    </w:p>
    <w:p w:rsidR="00DC72B6" w:rsidRPr="00DC72B6" w:rsidRDefault="00DC72B6" w:rsidP="00DC72B6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72B6">
        <w:rPr>
          <w:rFonts w:ascii="Times New Roman" w:eastAsia="Calibri" w:hAnsi="Times New Roman" w:cs="Times New Roman"/>
          <w:sz w:val="24"/>
          <w:szCs w:val="24"/>
          <w:lang w:eastAsia="ru-RU"/>
        </w:rPr>
        <w:t>БИК: 044525225 Корреспондентский счет: 30101810400000000225</w:t>
      </w:r>
    </w:p>
    <w:p w:rsidR="00DC72B6" w:rsidRPr="00DC72B6" w:rsidRDefault="00DC72B6" w:rsidP="00DC72B6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C72B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Образец платежного поручения размещен на сайте http://utp.sberbank-ast.ru в разделе «Информация по ТС» - «Банковские реквизиты».</w:t>
      </w:r>
    </w:p>
    <w:p w:rsidR="00DC72B6" w:rsidRPr="00DC72B6" w:rsidRDefault="00DC72B6" w:rsidP="00DC72B6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72B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требованиями Регламента торговой секции «Приватизация, аренда и продажа прав», </w:t>
      </w:r>
      <w:r w:rsidRPr="00DC72B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денежные средства в сумме задатка должны быть зачислены</w:t>
      </w:r>
      <w:r w:rsidRPr="00DC72B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C72B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на лицевой счет претендента не позднее 00 часов 00 минут</w:t>
      </w:r>
      <w:r w:rsidRPr="00DC72B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(время московское) дня определения участников торгов посредством публичного предложения – </w:t>
      </w:r>
      <w:r w:rsidRPr="00DC72B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20.11.2024</w:t>
      </w:r>
      <w:r w:rsidRPr="00DC72B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DC72B6" w:rsidRPr="00DC72B6" w:rsidRDefault="00DC72B6" w:rsidP="00DC72B6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72B6">
        <w:rPr>
          <w:rFonts w:ascii="Times New Roman" w:eastAsia="Calibri" w:hAnsi="Times New Roman" w:cs="Times New Roman"/>
          <w:sz w:val="24"/>
          <w:szCs w:val="24"/>
          <w:lang w:eastAsia="ru-RU"/>
        </w:rPr>
        <w:t>Оператор осуществляет блокирование денежных сре</w:t>
      </w:r>
      <w:proofErr w:type="gramStart"/>
      <w:r w:rsidRPr="00DC72B6">
        <w:rPr>
          <w:rFonts w:ascii="Times New Roman" w:eastAsia="Calibri" w:hAnsi="Times New Roman" w:cs="Times New Roman"/>
          <w:sz w:val="24"/>
          <w:szCs w:val="24"/>
          <w:lang w:eastAsia="ru-RU"/>
        </w:rPr>
        <w:t>дств в с</w:t>
      </w:r>
      <w:proofErr w:type="gramEnd"/>
      <w:r w:rsidRPr="00DC72B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умме задатка в момент подачи заявки на участие (при их наличии на лицевом счете претендента), либо в 00 часов 00 минут (время московское) дня определения участников торгов – </w:t>
      </w:r>
      <w:r w:rsidRPr="00DC72B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20.11.2024.</w:t>
      </w:r>
    </w:p>
    <w:p w:rsidR="00DC72B6" w:rsidRPr="00DC72B6" w:rsidRDefault="00DC72B6" w:rsidP="00DC72B6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72B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Задаток победителя продажи муниципального имущества засчитывается в счет оплаты приобретаемого имущества и подлежит перечислению в бюджет </w:t>
      </w:r>
      <w:proofErr w:type="spellStart"/>
      <w:r w:rsidRPr="00DC72B6">
        <w:rPr>
          <w:rFonts w:ascii="Times New Roman" w:eastAsia="Calibri" w:hAnsi="Times New Roman" w:cs="Times New Roman"/>
          <w:sz w:val="24"/>
          <w:szCs w:val="24"/>
          <w:lang w:eastAsia="ru-RU"/>
        </w:rPr>
        <w:t>Фировского</w:t>
      </w:r>
      <w:proofErr w:type="spellEnd"/>
      <w:r w:rsidRPr="00DC72B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C72B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муниципального округа в течение 5 календарных дней со дня истечения срока, установленного для заключения договора купли-продажи имущества.</w:t>
      </w:r>
    </w:p>
    <w:p w:rsidR="00DC72B6" w:rsidRPr="00DC72B6" w:rsidRDefault="00DC72B6" w:rsidP="00DC72B6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72B6">
        <w:rPr>
          <w:rFonts w:ascii="Times New Roman" w:eastAsia="Calibri" w:hAnsi="Times New Roman" w:cs="Times New Roman"/>
          <w:sz w:val="24"/>
          <w:szCs w:val="24"/>
          <w:lang w:eastAsia="ru-RU"/>
        </w:rPr>
        <w:t>Лицам, перечислившим задаток для участия в продаже муниципального имущества посредством публичного предложения, денежные средства возвращаются в следующем порядке:</w:t>
      </w:r>
    </w:p>
    <w:p w:rsidR="00DC72B6" w:rsidRPr="00DC72B6" w:rsidRDefault="00DC72B6" w:rsidP="00DC72B6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72B6">
        <w:rPr>
          <w:rFonts w:ascii="Times New Roman" w:eastAsia="Calibri" w:hAnsi="Times New Roman" w:cs="Times New Roman"/>
          <w:sz w:val="24"/>
          <w:szCs w:val="24"/>
          <w:lang w:eastAsia="ru-RU"/>
        </w:rPr>
        <w:t>а) участникам, за исключением победителя, - в течение 5 календарных дней со дня подведения итогов продажи имущества;</w:t>
      </w:r>
    </w:p>
    <w:p w:rsidR="00DC72B6" w:rsidRPr="00DC72B6" w:rsidRDefault="00DC72B6" w:rsidP="00DC72B6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72B6">
        <w:rPr>
          <w:rFonts w:ascii="Times New Roman" w:eastAsia="Calibri" w:hAnsi="Times New Roman" w:cs="Times New Roman"/>
          <w:sz w:val="24"/>
          <w:szCs w:val="24"/>
          <w:lang w:eastAsia="ru-RU"/>
        </w:rPr>
        <w:t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участниками.</w:t>
      </w:r>
    </w:p>
    <w:p w:rsidR="00DC72B6" w:rsidRPr="00DC72B6" w:rsidRDefault="00DC72B6" w:rsidP="00DC72B6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72B6">
        <w:rPr>
          <w:rFonts w:ascii="Times New Roman" w:eastAsia="Calibri" w:hAnsi="Times New Roman" w:cs="Times New Roman"/>
          <w:sz w:val="24"/>
          <w:szCs w:val="24"/>
          <w:lang w:eastAsia="ru-RU"/>
        </w:rPr>
        <w:t>При уклонении или отказе победителя от заключения в установленный срок договора купли-продажи имущества результаты продажи посредством публичного предложения аннулируются продавцом, победитель утрачивает право на заключение указанного договора, задаток ему не возвращается.</w:t>
      </w:r>
    </w:p>
    <w:p w:rsidR="00DC72B6" w:rsidRPr="00DC72B6" w:rsidRDefault="00DC72B6" w:rsidP="00DC72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zh-CN"/>
        </w:rPr>
      </w:pPr>
    </w:p>
    <w:p w:rsidR="00DC72B6" w:rsidRPr="00DC72B6" w:rsidRDefault="00DC72B6" w:rsidP="00DC72B6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C72B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4. Документы для участия в продаже посредством публичного предложения</w:t>
      </w:r>
    </w:p>
    <w:p w:rsidR="00DC72B6" w:rsidRPr="00DC72B6" w:rsidRDefault="00DC72B6" w:rsidP="00DC72B6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DC72B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DC72B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Для участия в продаже посредством публичного предложения о</w:t>
      </w:r>
      <w:r w:rsidRPr="00DC72B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дновременно с заявкой </w:t>
      </w:r>
      <w:r w:rsidRPr="00DC72B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представляются документы:</w:t>
      </w:r>
    </w:p>
    <w:p w:rsidR="00DC72B6" w:rsidRPr="00DC72B6" w:rsidRDefault="00DC72B6" w:rsidP="00DC72B6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C72B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юридические лица:</w:t>
      </w:r>
    </w:p>
    <w:p w:rsidR="00DC72B6" w:rsidRPr="00DC72B6" w:rsidRDefault="00DC72B6" w:rsidP="00DC72B6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DC72B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- заверенные копии учредительных документов;</w:t>
      </w:r>
    </w:p>
    <w:p w:rsidR="00DC72B6" w:rsidRPr="00DC72B6" w:rsidRDefault="00DC72B6" w:rsidP="00DC72B6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DC72B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DC72B6" w:rsidRPr="00DC72B6" w:rsidRDefault="00DC72B6" w:rsidP="00DC72B6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DC72B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DC72B6" w:rsidRPr="00DC72B6" w:rsidRDefault="00DC72B6" w:rsidP="00DC72B6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C72B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физические лица:</w:t>
      </w:r>
    </w:p>
    <w:p w:rsidR="00DC72B6" w:rsidRPr="00DC72B6" w:rsidRDefault="00DC72B6" w:rsidP="00DC72B6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DC72B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- копию документа, удостоверяющего личность (всех его листов). </w:t>
      </w:r>
    </w:p>
    <w:p w:rsidR="00DC72B6" w:rsidRPr="00DC72B6" w:rsidRDefault="00DC72B6" w:rsidP="00DC72B6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DC72B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В случае</w:t>
      </w:r>
      <w:proofErr w:type="gramStart"/>
      <w:r w:rsidRPr="00DC72B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,</w:t>
      </w:r>
      <w:proofErr w:type="gramEnd"/>
      <w:r w:rsidRPr="00DC72B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DC72B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,</w:t>
      </w:r>
      <w:proofErr w:type="gramEnd"/>
      <w:r w:rsidRPr="00DC72B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DC72B6" w:rsidRPr="00DC72B6" w:rsidRDefault="00DC72B6" w:rsidP="00DC72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zh-CN"/>
        </w:rPr>
      </w:pPr>
    </w:p>
    <w:p w:rsidR="00DC72B6" w:rsidRPr="00DC72B6" w:rsidRDefault="00DC72B6" w:rsidP="00DC72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zh-CN"/>
        </w:rPr>
      </w:pPr>
      <w:r w:rsidRPr="00DC72B6">
        <w:rPr>
          <w:rFonts w:ascii="Times New Roman" w:eastAsia="Times New Roman" w:hAnsi="Times New Roman" w:cs="Times New Roman"/>
          <w:b/>
          <w:noProof/>
          <w:sz w:val="24"/>
          <w:szCs w:val="24"/>
          <w:lang w:eastAsia="zh-CN"/>
        </w:rPr>
        <w:t xml:space="preserve">5. Ограничения участия отдельных категорий физических и юридических лиц в приватизации муниципального имущества. </w:t>
      </w:r>
    </w:p>
    <w:p w:rsidR="00DC72B6" w:rsidRPr="00DC72B6" w:rsidRDefault="00DC72B6" w:rsidP="00DC72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zh-CN"/>
        </w:rPr>
      </w:pPr>
      <w:r w:rsidRPr="00DC72B6">
        <w:rPr>
          <w:rFonts w:ascii="Times New Roman" w:eastAsia="Times New Roman" w:hAnsi="Times New Roman" w:cs="Times New Roman"/>
          <w:b/>
          <w:noProof/>
          <w:sz w:val="24"/>
          <w:szCs w:val="24"/>
          <w:lang w:eastAsia="zh-CN"/>
        </w:rPr>
        <w:t>Условия допуска и отказа в допуске к участию в продаже посредством публичного предложения</w:t>
      </w:r>
    </w:p>
    <w:p w:rsidR="00DC72B6" w:rsidRPr="00DC72B6" w:rsidRDefault="00DC72B6" w:rsidP="00DC72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2B6">
        <w:rPr>
          <w:rFonts w:ascii="Times New Roman" w:eastAsia="Calibri" w:hAnsi="Times New Roman" w:cs="Times New Roman"/>
          <w:sz w:val="24"/>
          <w:szCs w:val="24"/>
        </w:rPr>
        <w:t>Покупателями муниципального имущества могут быть любые физические и юридические лица, за исключением:</w:t>
      </w:r>
    </w:p>
    <w:p w:rsidR="00DC72B6" w:rsidRPr="00DC72B6" w:rsidRDefault="00DC72B6" w:rsidP="00DC72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2B6">
        <w:rPr>
          <w:rFonts w:ascii="Times New Roman" w:eastAsia="Calibri" w:hAnsi="Times New Roman" w:cs="Times New Roman"/>
          <w:sz w:val="24"/>
          <w:szCs w:val="24"/>
        </w:rPr>
        <w:t>- государственных и муниципальных унитарных предприятий, государственных и муниципальных учреждений;</w:t>
      </w:r>
    </w:p>
    <w:p w:rsidR="00DC72B6" w:rsidRPr="00DC72B6" w:rsidRDefault="00DC72B6" w:rsidP="00DC72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2B6">
        <w:rPr>
          <w:rFonts w:ascii="Times New Roman" w:eastAsia="Calibri" w:hAnsi="Times New Roman" w:cs="Times New Roman"/>
          <w:sz w:val="24"/>
          <w:szCs w:val="24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от 21.12.2001 №178-ФЗ «О приватизации государственного и муниципального имущества»;</w:t>
      </w:r>
    </w:p>
    <w:p w:rsidR="00DC72B6" w:rsidRPr="00DC72B6" w:rsidRDefault="00DC72B6" w:rsidP="00DC72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C72B6">
        <w:rPr>
          <w:rFonts w:ascii="Times New Roman" w:eastAsia="Calibri" w:hAnsi="Times New Roman" w:cs="Times New Roman"/>
          <w:sz w:val="24"/>
          <w:szCs w:val="24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</w:t>
      </w:r>
      <w:r w:rsidRPr="00DC72B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DC72B6">
        <w:rPr>
          <w:rFonts w:ascii="Times New Roman" w:eastAsia="Calibri" w:hAnsi="Times New Roman" w:cs="Times New Roman"/>
          <w:sz w:val="24"/>
          <w:szCs w:val="24"/>
        </w:rPr>
        <w:t>бенефициарных</w:t>
      </w:r>
      <w:proofErr w:type="spellEnd"/>
      <w:r w:rsidRPr="00DC72B6">
        <w:rPr>
          <w:rFonts w:ascii="Times New Roman" w:eastAsia="Calibri" w:hAnsi="Times New Roman" w:cs="Times New Roman"/>
          <w:sz w:val="24"/>
          <w:szCs w:val="24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 w:rsidRPr="00DC72B6">
        <w:rPr>
          <w:rFonts w:ascii="Times New Roman" w:eastAsia="Calibri" w:hAnsi="Times New Roman" w:cs="Times New Roman"/>
          <w:sz w:val="24"/>
          <w:szCs w:val="24"/>
        </w:rPr>
        <w:t xml:space="preserve"> Федерации;</w:t>
      </w:r>
    </w:p>
    <w:p w:rsidR="00DC72B6" w:rsidRPr="00DC72B6" w:rsidRDefault="00DC72B6" w:rsidP="00DC72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2B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Федеральными законами установлены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 при приватизации государственного и муниципального имущества.</w:t>
      </w:r>
    </w:p>
    <w:p w:rsidR="00DC72B6" w:rsidRPr="00DC72B6" w:rsidRDefault="00DC72B6" w:rsidP="00DC72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2B6">
        <w:rPr>
          <w:rFonts w:ascii="Times New Roman" w:eastAsia="Calibri" w:hAnsi="Times New Roman" w:cs="Times New Roman"/>
          <w:sz w:val="24"/>
          <w:szCs w:val="24"/>
        </w:rPr>
        <w:t>Претендент не допускается к участию в торгах посредством публичного предложения по следующим основаниям:</w:t>
      </w:r>
    </w:p>
    <w:p w:rsidR="00DC72B6" w:rsidRPr="00DC72B6" w:rsidRDefault="00DC72B6" w:rsidP="00DC72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2B6">
        <w:rPr>
          <w:rFonts w:ascii="Times New Roman" w:eastAsia="Calibri" w:hAnsi="Times New Roman" w:cs="Times New Roman"/>
          <w:sz w:val="24"/>
          <w:szCs w:val="24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DC72B6" w:rsidRPr="00DC72B6" w:rsidRDefault="00DC72B6" w:rsidP="00DC72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2B6">
        <w:rPr>
          <w:rFonts w:ascii="Times New Roman" w:eastAsia="Calibri" w:hAnsi="Times New Roman" w:cs="Times New Roman"/>
          <w:sz w:val="24"/>
          <w:szCs w:val="24"/>
        </w:rPr>
        <w:t>- 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DC72B6" w:rsidRPr="00DC72B6" w:rsidRDefault="00DC72B6" w:rsidP="00DC72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2B6">
        <w:rPr>
          <w:rFonts w:ascii="Times New Roman" w:eastAsia="Calibri" w:hAnsi="Times New Roman" w:cs="Times New Roman"/>
          <w:sz w:val="24"/>
          <w:szCs w:val="24"/>
        </w:rPr>
        <w:t>- заявка подана лицом, не уполномоченным претендентом на осуществление таких действий;</w:t>
      </w:r>
    </w:p>
    <w:p w:rsidR="00DC72B6" w:rsidRPr="00DC72B6" w:rsidRDefault="00DC72B6" w:rsidP="00DC72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2B6">
        <w:rPr>
          <w:rFonts w:ascii="Times New Roman" w:eastAsia="Calibri" w:hAnsi="Times New Roman" w:cs="Times New Roman"/>
          <w:sz w:val="24"/>
          <w:szCs w:val="24"/>
        </w:rPr>
        <w:t>- не подтверждено поступление в установленный срок задатка на счета, указанные в информационном сообщении.</w:t>
      </w:r>
    </w:p>
    <w:p w:rsidR="00DC72B6" w:rsidRPr="00DC72B6" w:rsidRDefault="00DC72B6" w:rsidP="00DC72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2B6">
        <w:rPr>
          <w:rFonts w:ascii="Times New Roman" w:eastAsia="Calibri" w:hAnsi="Times New Roman" w:cs="Times New Roman"/>
          <w:sz w:val="24"/>
          <w:szCs w:val="24"/>
        </w:rPr>
        <w:t>Перечень оснований отказа претенденту в участии в торгах посредством публичного предложения является исчерпывающим.</w:t>
      </w:r>
    </w:p>
    <w:p w:rsidR="00DC72B6" w:rsidRPr="00DC72B6" w:rsidRDefault="00DC72B6" w:rsidP="00DC72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C72B6">
        <w:rPr>
          <w:rFonts w:ascii="Times New Roman" w:eastAsia="Calibri" w:hAnsi="Times New Roman" w:cs="Times New Roman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</w:p>
    <w:p w:rsidR="00DC72B6" w:rsidRPr="00DC72B6" w:rsidRDefault="00DC72B6" w:rsidP="00DC72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2B6">
        <w:rPr>
          <w:rFonts w:ascii="Times New Roman" w:eastAsia="Calibri" w:hAnsi="Times New Roman" w:cs="Times New Roman"/>
          <w:sz w:val="24"/>
          <w:szCs w:val="24"/>
        </w:rPr>
        <w:t>Не позднее следующего рабочего дня после дня подписания протокола о признании претендентов участниками, всем претендентам, подавшим заявки, направляется уведомление о признании их участниками торгов посредством публичного предложения или об отказе в признании участниками торгов посредством публичного предложения с указанием оснований отказа.</w:t>
      </w:r>
    </w:p>
    <w:p w:rsidR="00DC72B6" w:rsidRPr="00DC72B6" w:rsidRDefault="00DC72B6" w:rsidP="00DC72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  <w:r w:rsidRPr="00DC72B6">
        <w:rPr>
          <w:rFonts w:ascii="Times New Roman" w:eastAsia="Calibri" w:hAnsi="Times New Roman" w:cs="Times New Roman"/>
          <w:sz w:val="24"/>
          <w:szCs w:val="24"/>
        </w:rPr>
        <w:t xml:space="preserve">Информация о претендентах, не допущенных к участию в торгах посредством публичного предложения, размещается в открытой части электронной площадки, на официальном сайте Российской Федерации </w:t>
      </w:r>
      <w:hyperlink r:id="rId7" w:history="1">
        <w:r w:rsidRPr="00DC72B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www.torgi.gov.ru</w:t>
        </w:r>
      </w:hyperlink>
      <w:r w:rsidRPr="00DC72B6">
        <w:rPr>
          <w:rFonts w:ascii="Times New Roman" w:eastAsia="Calibri" w:hAnsi="Times New Roman" w:cs="Times New Roman"/>
          <w:sz w:val="24"/>
          <w:szCs w:val="24"/>
        </w:rPr>
        <w:t xml:space="preserve">, на официальном сайте </w:t>
      </w:r>
      <w:proofErr w:type="spellStart"/>
      <w:r w:rsidRPr="00DC72B6">
        <w:rPr>
          <w:rFonts w:ascii="Times New Roman" w:eastAsia="Calibri" w:hAnsi="Times New Roman" w:cs="Times New Roman"/>
          <w:sz w:val="24"/>
          <w:szCs w:val="24"/>
        </w:rPr>
        <w:t>Фировского</w:t>
      </w:r>
      <w:proofErr w:type="spellEnd"/>
      <w:r w:rsidRPr="00DC72B6">
        <w:rPr>
          <w:rFonts w:ascii="Times New Roman" w:eastAsia="Calibri" w:hAnsi="Times New Roman" w:cs="Times New Roman"/>
          <w:sz w:val="24"/>
          <w:szCs w:val="24"/>
        </w:rPr>
        <w:t xml:space="preserve"> муниципального округа  </w:t>
      </w:r>
      <w:hyperlink r:id="rId8" w:history="1">
        <w:r w:rsidRPr="00DC72B6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http://glavafirovo@.ru/</w:t>
        </w:r>
      </w:hyperlink>
      <w:r w:rsidRPr="00DC72B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>.</w:t>
      </w:r>
    </w:p>
    <w:p w:rsidR="00DC72B6" w:rsidRPr="00DC72B6" w:rsidRDefault="00DC72B6" w:rsidP="00DC72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C72B6" w:rsidRPr="00DC72B6" w:rsidRDefault="00DC72B6" w:rsidP="00DC72B6">
      <w:pPr>
        <w:widowControl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C72B6">
        <w:rPr>
          <w:rFonts w:ascii="Times New Roman" w:eastAsia="Calibri" w:hAnsi="Times New Roman" w:cs="Times New Roman"/>
          <w:b/>
          <w:sz w:val="24"/>
          <w:szCs w:val="24"/>
        </w:rPr>
        <w:t>6. Порядок ознакомления с документами и информацией об имуществе, условиями договора купли-продажи имущества.</w:t>
      </w:r>
    </w:p>
    <w:p w:rsidR="00DC72B6" w:rsidRPr="00DC72B6" w:rsidRDefault="00DC72B6" w:rsidP="00DC72B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2B6">
        <w:rPr>
          <w:rFonts w:ascii="Times New Roman" w:eastAsia="Calibri" w:hAnsi="Times New Roman" w:cs="Times New Roman"/>
          <w:sz w:val="24"/>
          <w:szCs w:val="24"/>
        </w:rPr>
        <w:t xml:space="preserve">Информационное сообщение о проведении торгов посредством публичного предложения в электронной форме размещено на универсальной торговой платформе ЗАО «Сбербанк-АСТ» http://utp.sberbank-ast.ru, на официальном сайте </w:t>
      </w:r>
      <w:proofErr w:type="spellStart"/>
      <w:r w:rsidRPr="00DC72B6">
        <w:rPr>
          <w:rFonts w:ascii="Times New Roman" w:eastAsia="Calibri" w:hAnsi="Times New Roman" w:cs="Times New Roman"/>
          <w:sz w:val="24"/>
          <w:szCs w:val="24"/>
        </w:rPr>
        <w:t>Фировского</w:t>
      </w:r>
      <w:proofErr w:type="spellEnd"/>
      <w:r w:rsidRPr="00DC72B6">
        <w:rPr>
          <w:rFonts w:ascii="Times New Roman" w:eastAsia="Calibri" w:hAnsi="Times New Roman" w:cs="Times New Roman"/>
          <w:sz w:val="24"/>
          <w:szCs w:val="24"/>
        </w:rPr>
        <w:t xml:space="preserve"> муниципального округа </w:t>
      </w:r>
      <w:hyperlink r:id="rId9" w:history="1">
        <w:r w:rsidRPr="00DC72B6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http://glavafirovo@.ru/</w:t>
        </w:r>
      </w:hyperlink>
      <w:r w:rsidRPr="00DC72B6">
        <w:rPr>
          <w:rFonts w:ascii="Times New Roman" w:eastAsia="Calibri" w:hAnsi="Times New Roman" w:cs="Times New Roman"/>
          <w:sz w:val="24"/>
          <w:szCs w:val="24"/>
        </w:rPr>
        <w:t>, на официальном сайте Российской Федерации www.torgi.gov.ru.</w:t>
      </w:r>
    </w:p>
    <w:p w:rsidR="00DC72B6" w:rsidRPr="00DC72B6" w:rsidRDefault="00DC72B6" w:rsidP="00DC72B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2B6">
        <w:rPr>
          <w:rFonts w:ascii="Times New Roman" w:eastAsia="Calibri" w:hAnsi="Times New Roman" w:cs="Times New Roman"/>
          <w:sz w:val="24"/>
          <w:szCs w:val="24"/>
        </w:rPr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DC72B6" w:rsidRPr="00DC72B6" w:rsidRDefault="00DC72B6" w:rsidP="00DC72B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2B6">
        <w:rPr>
          <w:rFonts w:ascii="Times New Roman" w:eastAsia="Calibri" w:hAnsi="Times New Roman" w:cs="Times New Roman"/>
          <w:sz w:val="24"/>
          <w:szCs w:val="24"/>
        </w:rPr>
        <w:lastRenderedPageBreak/>
        <w:t>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</w:t>
      </w:r>
    </w:p>
    <w:p w:rsidR="00DC72B6" w:rsidRPr="00DC72B6" w:rsidRDefault="00DC72B6" w:rsidP="00DC72B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2B6">
        <w:rPr>
          <w:rFonts w:ascii="Times New Roman" w:eastAsia="Calibri" w:hAnsi="Times New Roman" w:cs="Times New Roman"/>
          <w:sz w:val="24"/>
          <w:szCs w:val="24"/>
        </w:rPr>
        <w:t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DC72B6" w:rsidRPr="00DC72B6" w:rsidRDefault="00DC72B6" w:rsidP="00DC72B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2B6">
        <w:rPr>
          <w:rFonts w:ascii="Times New Roman" w:eastAsia="Calibri" w:hAnsi="Times New Roman" w:cs="Times New Roman"/>
          <w:sz w:val="24"/>
          <w:szCs w:val="24"/>
        </w:rPr>
        <w:t xml:space="preserve">С документацией по продаваемому муниципальному имуществу, условиями договора купли-продажи имущества можно ознакомиться в Комитете по управлению муниципальной собственностью и земельным отношениям Администрации </w:t>
      </w:r>
      <w:proofErr w:type="spellStart"/>
      <w:r w:rsidRPr="00DC72B6">
        <w:rPr>
          <w:rFonts w:ascii="Times New Roman" w:eastAsia="Calibri" w:hAnsi="Times New Roman" w:cs="Times New Roman"/>
          <w:sz w:val="24"/>
          <w:szCs w:val="24"/>
        </w:rPr>
        <w:t>Фировского</w:t>
      </w:r>
      <w:proofErr w:type="spellEnd"/>
      <w:r w:rsidRPr="00DC72B6">
        <w:rPr>
          <w:rFonts w:ascii="Times New Roman" w:eastAsia="Calibri" w:hAnsi="Times New Roman" w:cs="Times New Roman"/>
          <w:sz w:val="24"/>
          <w:szCs w:val="24"/>
        </w:rPr>
        <w:t xml:space="preserve"> муниципального округа (далее – Комитет) по адресу: Тверская область, </w:t>
      </w:r>
      <w:proofErr w:type="spellStart"/>
      <w:r w:rsidRPr="00DC72B6">
        <w:rPr>
          <w:rFonts w:ascii="Times New Roman" w:eastAsia="Calibri" w:hAnsi="Times New Roman" w:cs="Times New Roman"/>
          <w:sz w:val="24"/>
          <w:szCs w:val="24"/>
        </w:rPr>
        <w:t>Фировский</w:t>
      </w:r>
      <w:proofErr w:type="spellEnd"/>
      <w:r w:rsidRPr="00DC72B6">
        <w:rPr>
          <w:rFonts w:ascii="Times New Roman" w:eastAsia="Calibri" w:hAnsi="Times New Roman" w:cs="Times New Roman"/>
          <w:sz w:val="24"/>
          <w:szCs w:val="24"/>
        </w:rPr>
        <w:t xml:space="preserve"> район, </w:t>
      </w:r>
      <w:proofErr w:type="spellStart"/>
      <w:r w:rsidRPr="00DC72B6">
        <w:rPr>
          <w:rFonts w:ascii="Times New Roman" w:eastAsia="Calibri" w:hAnsi="Times New Roman" w:cs="Times New Roman"/>
          <w:sz w:val="24"/>
          <w:szCs w:val="24"/>
        </w:rPr>
        <w:t>пгт</w:t>
      </w:r>
      <w:proofErr w:type="spellEnd"/>
      <w:r w:rsidRPr="00DC72B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Pr="00DC72B6">
        <w:rPr>
          <w:rFonts w:ascii="Times New Roman" w:eastAsia="Calibri" w:hAnsi="Times New Roman" w:cs="Times New Roman"/>
          <w:sz w:val="24"/>
          <w:szCs w:val="24"/>
        </w:rPr>
        <w:t>Фирово, ул. Советская, д. 21, кабинет №7, по рабочим дням с 10 час. 00 мин.  до 17 час., по пятницам до 16 час. 00 мин., перерыв с 13 час. 00 мин. до 13 час. 45 мин. (время московское), или по телефонам: (48239) 3-14-65.</w:t>
      </w:r>
      <w:proofErr w:type="gramEnd"/>
    </w:p>
    <w:p w:rsidR="00DC72B6" w:rsidRPr="00DC72B6" w:rsidRDefault="00DC72B6" w:rsidP="00DC72B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2B6">
        <w:rPr>
          <w:rFonts w:ascii="Times New Roman" w:eastAsia="Calibri" w:hAnsi="Times New Roman" w:cs="Times New Roman"/>
          <w:sz w:val="24"/>
          <w:szCs w:val="24"/>
        </w:rPr>
        <w:t>Для осмотра имущества необходимо предварительно позвонить по телефону Комитета: (48239) 3-14-65.</w:t>
      </w:r>
    </w:p>
    <w:p w:rsidR="00DC72B6" w:rsidRPr="00DC72B6" w:rsidRDefault="00DC72B6" w:rsidP="00DC72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C72B6" w:rsidRPr="00DC72B6" w:rsidRDefault="00DC72B6" w:rsidP="00DC72B6">
      <w:pPr>
        <w:widowControl w:val="0"/>
        <w:tabs>
          <w:tab w:val="num" w:pos="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C72B6">
        <w:rPr>
          <w:rFonts w:ascii="Times New Roman" w:eastAsia="Calibri" w:hAnsi="Times New Roman" w:cs="Times New Roman"/>
          <w:b/>
          <w:sz w:val="24"/>
          <w:szCs w:val="24"/>
        </w:rPr>
        <w:t>7. Порядок проведения торгов посредством публичного предложения в электронной форме, определения его победителя и место подведения итогов продажи муниципального имущества.</w:t>
      </w:r>
    </w:p>
    <w:p w:rsidR="00DC72B6" w:rsidRPr="00DC72B6" w:rsidRDefault="00DC72B6" w:rsidP="00DC72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2B6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создания, получения и отправки электронных документов на электронной площадке, а также время проведения процедуры продажи имущества соответствует местному времени, в котором функционирует электронная площадка.</w:t>
      </w:r>
    </w:p>
    <w:p w:rsidR="00DC72B6" w:rsidRPr="00DC72B6" w:rsidRDefault="00DC72B6" w:rsidP="00DC72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2B6">
        <w:rPr>
          <w:rFonts w:ascii="Times New Roman" w:eastAsia="Times New Roman" w:hAnsi="Times New Roman" w:cs="Times New Roman"/>
          <w:sz w:val="24"/>
          <w:szCs w:val="24"/>
          <w:lang w:eastAsia="ru-RU"/>
        </w:rPr>
        <w:t>К участию в процедуре продажи имущества допускаются лица, признанные продавцом участниками в соответствии с Федеральным законом от 21.12.2001 № 178-ФЗ «О приватизации государственного и муниципального имущества».</w:t>
      </w:r>
    </w:p>
    <w:p w:rsidR="00DC72B6" w:rsidRPr="00DC72B6" w:rsidRDefault="00DC72B6" w:rsidP="00DC72B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2B6">
        <w:rPr>
          <w:rFonts w:ascii="Times New Roman" w:eastAsia="Calibri" w:hAnsi="Times New Roman" w:cs="Times New Roman"/>
          <w:sz w:val="24"/>
          <w:szCs w:val="24"/>
        </w:rPr>
        <w:t>Процедура продажи имущества посредством публичного предложения проводится в день и время, указанные в настоящем информационном сообщении, путем последовательного понижения цены первоначального предложения (цена имущества, указанная в информационном сообщении) на величину, равную величине «шага понижения», но не ниже цены отсечения.</w:t>
      </w:r>
    </w:p>
    <w:p w:rsidR="00DC72B6" w:rsidRPr="00DC72B6" w:rsidRDefault="00DC72B6" w:rsidP="00DC72B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2B6">
        <w:rPr>
          <w:rFonts w:ascii="Times New Roman" w:eastAsia="Calibri" w:hAnsi="Times New Roman" w:cs="Times New Roman"/>
          <w:sz w:val="24"/>
          <w:szCs w:val="24"/>
        </w:rPr>
        <w:t>«Шаг понижения» составляет 10% цены первоначального предложения, и не изменяется в течение всей процедуры продажи имущества посредством публичного предложения.</w:t>
      </w:r>
    </w:p>
    <w:p w:rsidR="00DC72B6" w:rsidRPr="00DC72B6" w:rsidRDefault="00DC72B6" w:rsidP="00DC72B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2B6">
        <w:rPr>
          <w:rFonts w:ascii="Times New Roman" w:eastAsia="Calibri" w:hAnsi="Times New Roman" w:cs="Times New Roman"/>
          <w:sz w:val="24"/>
          <w:szCs w:val="24"/>
        </w:rPr>
        <w:t>Время приема предложений участников о цене первоначального предложения составляет 1 час от времени начала проведения процедуры продажи имущества посредством публичного предложения и 10 мин на предоставление предложений о цене имущества на каждом «шаге понижения».</w:t>
      </w:r>
    </w:p>
    <w:p w:rsidR="00DC72B6" w:rsidRPr="00DC72B6" w:rsidRDefault="00DC72B6" w:rsidP="00DC72B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2B6">
        <w:rPr>
          <w:rFonts w:ascii="Times New Roman" w:eastAsia="Calibri" w:hAnsi="Times New Roman" w:cs="Times New Roman"/>
          <w:sz w:val="24"/>
          <w:szCs w:val="24"/>
        </w:rPr>
        <w:t xml:space="preserve">Право приобретения муниципального имущества принадлежит участнику продажи посредством публичного предложения, </w:t>
      </w:r>
      <w:proofErr w:type="gramStart"/>
      <w:r w:rsidRPr="00DC72B6">
        <w:rPr>
          <w:rFonts w:ascii="Times New Roman" w:eastAsia="Calibri" w:hAnsi="Times New Roman" w:cs="Times New Roman"/>
          <w:sz w:val="24"/>
          <w:szCs w:val="24"/>
        </w:rPr>
        <w:t>который</w:t>
      </w:r>
      <w:proofErr w:type="gramEnd"/>
      <w:r w:rsidRPr="00DC72B6">
        <w:rPr>
          <w:rFonts w:ascii="Times New Roman" w:eastAsia="Calibri" w:hAnsi="Times New Roman" w:cs="Times New Roman"/>
          <w:sz w:val="24"/>
          <w:szCs w:val="24"/>
        </w:rPr>
        <w:t xml:space="preserve"> подтвердил цену первоначального предложения или цену предложения, сложившуюся на соответствующем "шаге понижения", при отсутствии предложений других участников продажи посредством публичного предложения.</w:t>
      </w:r>
    </w:p>
    <w:p w:rsidR="00DC72B6" w:rsidRPr="00DC72B6" w:rsidRDefault="00DC72B6" w:rsidP="00DC72B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2B6">
        <w:rPr>
          <w:rFonts w:ascii="Times New Roman" w:eastAsia="Calibri" w:hAnsi="Times New Roman" w:cs="Times New Roman"/>
          <w:sz w:val="24"/>
          <w:szCs w:val="24"/>
        </w:rPr>
        <w:t>В случае</w:t>
      </w:r>
      <w:proofErr w:type="gramStart"/>
      <w:r w:rsidRPr="00DC72B6">
        <w:rPr>
          <w:rFonts w:ascii="Times New Roman" w:eastAsia="Calibri" w:hAnsi="Times New Roman" w:cs="Times New Roman"/>
          <w:sz w:val="24"/>
          <w:szCs w:val="24"/>
        </w:rPr>
        <w:t>,</w:t>
      </w:r>
      <w:proofErr w:type="gramEnd"/>
      <w:r w:rsidRPr="00DC72B6">
        <w:rPr>
          <w:rFonts w:ascii="Times New Roman" w:eastAsia="Calibri" w:hAnsi="Times New Roman" w:cs="Times New Roman"/>
          <w:sz w:val="24"/>
          <w:szCs w:val="24"/>
        </w:rPr>
        <w:t xml:space="preserve"> если несколько участников подтверждает цену первоначального предложения или цену предложения, сложившуюся на одном из «шагов понижения», со всеми участниками продажи посредством публичного предложения проводится аукцион в порядке проведения аукциона по продаже имущества. Начальной ценой на аукционе является соответственно цена первоначального предложения или цена предложения, сложившаяся на данном «шаге понижения». Время приема предложений участников о цене имущества составляет 10 мин. «Шаг аукциона устанавливается в фиксированной сумме, составляющей 50% «шага понижения», и не изменяется в течение всей процедуры продажи имущества посредством публичного предложения.</w:t>
      </w:r>
    </w:p>
    <w:p w:rsidR="00DC72B6" w:rsidRPr="00DC72B6" w:rsidRDefault="00DC72B6" w:rsidP="00DC72B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2B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В случае</w:t>
      </w:r>
      <w:proofErr w:type="gramStart"/>
      <w:r w:rsidRPr="00DC72B6">
        <w:rPr>
          <w:rFonts w:ascii="Times New Roman" w:eastAsia="Calibri" w:hAnsi="Times New Roman" w:cs="Times New Roman"/>
          <w:sz w:val="24"/>
          <w:szCs w:val="24"/>
        </w:rPr>
        <w:t>,</w:t>
      </w:r>
      <w:proofErr w:type="gramEnd"/>
      <w:r w:rsidRPr="00DC72B6">
        <w:rPr>
          <w:rFonts w:ascii="Times New Roman" w:eastAsia="Calibri" w:hAnsi="Times New Roman" w:cs="Times New Roman"/>
          <w:sz w:val="24"/>
          <w:szCs w:val="24"/>
        </w:rPr>
        <w:t xml:space="preserve"> если участники аукциона не заявляют предложения о цене, превышающей начальную цену муниципального имущества, право его приобретения принадлежит участнику аукциона, который первым подтвердил начальную цену муниципального имущества.</w:t>
      </w:r>
    </w:p>
    <w:p w:rsidR="00DC72B6" w:rsidRPr="00DC72B6" w:rsidRDefault="00DC72B6" w:rsidP="00DC72B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2B6">
        <w:rPr>
          <w:rFonts w:ascii="Times New Roman" w:eastAsia="Calibri" w:hAnsi="Times New Roman" w:cs="Times New Roman"/>
          <w:sz w:val="24"/>
          <w:szCs w:val="24"/>
        </w:rPr>
        <w:t>Во время проведения процедуры продажи имущества посредством публичного предложения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DC72B6" w:rsidRPr="00DC72B6" w:rsidRDefault="00DC72B6" w:rsidP="00DC72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2B6">
        <w:rPr>
          <w:rFonts w:ascii="Times New Roman" w:eastAsia="Calibri" w:hAnsi="Times New Roman" w:cs="Times New Roman"/>
          <w:sz w:val="24"/>
          <w:szCs w:val="24"/>
        </w:rPr>
        <w:t>Со времени начала проведения процедуры продажи имущества посредством публичного предложения оператором электронной площадки размещается:</w:t>
      </w:r>
    </w:p>
    <w:p w:rsidR="00DC72B6" w:rsidRPr="00DC72B6" w:rsidRDefault="00DC72B6" w:rsidP="00DC72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2B6">
        <w:rPr>
          <w:rFonts w:ascii="Times New Roman" w:eastAsia="Calibri" w:hAnsi="Times New Roman" w:cs="Times New Roman"/>
          <w:sz w:val="24"/>
          <w:szCs w:val="24"/>
        </w:rPr>
        <w:t>а) в открытой части электронной площадки - информация о начале проведения процедуры продажи имущества с указанием наименования имущества, начальной цены, минимальной цены предложения, предлагаемой цены продажи имущества в режиме реального времени, подтверждения (</w:t>
      </w:r>
      <w:proofErr w:type="spellStart"/>
      <w:r w:rsidRPr="00DC72B6">
        <w:rPr>
          <w:rFonts w:ascii="Times New Roman" w:eastAsia="Calibri" w:hAnsi="Times New Roman" w:cs="Times New Roman"/>
          <w:sz w:val="24"/>
          <w:szCs w:val="24"/>
        </w:rPr>
        <w:t>неподтверждения</w:t>
      </w:r>
      <w:proofErr w:type="spellEnd"/>
      <w:r w:rsidRPr="00DC72B6">
        <w:rPr>
          <w:rFonts w:ascii="Times New Roman" w:eastAsia="Calibri" w:hAnsi="Times New Roman" w:cs="Times New Roman"/>
          <w:sz w:val="24"/>
          <w:szCs w:val="24"/>
        </w:rPr>
        <w:t>) участниками предложения о цене имущества;</w:t>
      </w:r>
    </w:p>
    <w:p w:rsidR="00DC72B6" w:rsidRPr="00DC72B6" w:rsidRDefault="00DC72B6" w:rsidP="00DC72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2B6">
        <w:rPr>
          <w:rFonts w:ascii="Times New Roman" w:eastAsia="Calibri" w:hAnsi="Times New Roman" w:cs="Times New Roman"/>
          <w:sz w:val="24"/>
          <w:szCs w:val="24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текущий «шаг понижения» и «шаг аукциона», время, оставшееся до окончания приема предложений о цене первоначального предложения либо на «шаге понижения».</w:t>
      </w:r>
    </w:p>
    <w:p w:rsidR="00DC72B6" w:rsidRPr="00DC72B6" w:rsidRDefault="00DC72B6" w:rsidP="00DC72B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2B6">
        <w:rPr>
          <w:rFonts w:ascii="Times New Roman" w:eastAsia="Calibri" w:hAnsi="Times New Roman" w:cs="Times New Roman"/>
          <w:sz w:val="24"/>
          <w:szCs w:val="24"/>
        </w:rPr>
        <w:t>Процедура продажи имущества посредством публичного предложения считается завершенной со времени подписания продавцом протокола об итогах продажи.</w:t>
      </w:r>
    </w:p>
    <w:p w:rsidR="00DC72B6" w:rsidRPr="00DC72B6" w:rsidRDefault="00DC72B6" w:rsidP="00DC72B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2B6">
        <w:rPr>
          <w:rFonts w:ascii="Times New Roman" w:eastAsia="Calibri" w:hAnsi="Times New Roman" w:cs="Times New Roman"/>
          <w:sz w:val="24"/>
          <w:szCs w:val="24"/>
        </w:rPr>
        <w:t>Протокол об итогах продажи имущества посредством публичного предложения, содержащий  цену имущества, предложенную победителем, и  удостоверяющий 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</w:t>
      </w:r>
    </w:p>
    <w:p w:rsidR="00DC72B6" w:rsidRPr="00DC72B6" w:rsidRDefault="00DC72B6" w:rsidP="00DC72B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2B6">
        <w:rPr>
          <w:rFonts w:ascii="Times New Roman" w:eastAsia="Calibri" w:hAnsi="Times New Roman" w:cs="Times New Roman"/>
          <w:sz w:val="24"/>
          <w:szCs w:val="24"/>
        </w:rPr>
        <w:t>Процедура продажи имущества посредством публичного предложения считается завершенной со времени подписания продавцом протокола об итогах продажи.</w:t>
      </w:r>
    </w:p>
    <w:p w:rsidR="00DC72B6" w:rsidRPr="00DC72B6" w:rsidRDefault="00DC72B6" w:rsidP="00DC72B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2B6">
        <w:rPr>
          <w:rFonts w:ascii="Times New Roman" w:eastAsia="Calibri" w:hAnsi="Times New Roman" w:cs="Times New Roman"/>
          <w:sz w:val="24"/>
          <w:szCs w:val="24"/>
        </w:rPr>
        <w:t>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DC72B6" w:rsidRPr="00DC72B6" w:rsidRDefault="00DC72B6" w:rsidP="00DC72B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2B6">
        <w:rPr>
          <w:rFonts w:ascii="Times New Roman" w:eastAsia="Calibri" w:hAnsi="Times New Roman" w:cs="Times New Roman"/>
          <w:sz w:val="24"/>
          <w:szCs w:val="24"/>
        </w:rPr>
        <w:t>а) наименование имущества и иные позволяющие его индивидуализировать сведения (спецификация лота);</w:t>
      </w:r>
    </w:p>
    <w:p w:rsidR="00DC72B6" w:rsidRPr="00DC72B6" w:rsidRDefault="00DC72B6" w:rsidP="00DC72B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2B6">
        <w:rPr>
          <w:rFonts w:ascii="Times New Roman" w:eastAsia="Calibri" w:hAnsi="Times New Roman" w:cs="Times New Roman"/>
          <w:sz w:val="24"/>
          <w:szCs w:val="24"/>
        </w:rPr>
        <w:t>б) цена сделки;</w:t>
      </w:r>
    </w:p>
    <w:p w:rsidR="00DC72B6" w:rsidRPr="00DC72B6" w:rsidRDefault="00DC72B6" w:rsidP="00DC72B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2B6">
        <w:rPr>
          <w:rFonts w:ascii="Times New Roman" w:eastAsia="Calibri" w:hAnsi="Times New Roman" w:cs="Times New Roman"/>
          <w:sz w:val="24"/>
          <w:szCs w:val="24"/>
        </w:rPr>
        <w:t>в) фамилия, имя, отчество физического лица или наименование юридического лица - победителя.</w:t>
      </w:r>
    </w:p>
    <w:p w:rsidR="00DC72B6" w:rsidRPr="00DC72B6" w:rsidRDefault="00DC72B6" w:rsidP="00DC72B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2B6">
        <w:rPr>
          <w:rFonts w:ascii="Times New Roman" w:eastAsia="Calibri" w:hAnsi="Times New Roman" w:cs="Times New Roman"/>
          <w:sz w:val="24"/>
          <w:szCs w:val="24"/>
        </w:rPr>
        <w:t>Продажа имущества посредством публичного предложения признается несостоявшимся в следующих случаях:</w:t>
      </w:r>
    </w:p>
    <w:p w:rsidR="00DC72B6" w:rsidRPr="00DC72B6" w:rsidRDefault="00DC72B6" w:rsidP="00DC72B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2B6">
        <w:rPr>
          <w:rFonts w:ascii="Times New Roman" w:eastAsia="Calibri" w:hAnsi="Times New Roman" w:cs="Times New Roman"/>
          <w:sz w:val="24"/>
          <w:szCs w:val="24"/>
        </w:rPr>
        <w:t>а) не было подано ни одной заявки на участие либо ни один из претендентов не признан участником;</w:t>
      </w:r>
    </w:p>
    <w:p w:rsidR="00DC72B6" w:rsidRPr="00DC72B6" w:rsidRDefault="00DC72B6" w:rsidP="00DC72B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2B6">
        <w:rPr>
          <w:rFonts w:ascii="Times New Roman" w:eastAsia="Calibri" w:hAnsi="Times New Roman" w:cs="Times New Roman"/>
          <w:sz w:val="24"/>
          <w:szCs w:val="24"/>
        </w:rPr>
        <w:t>б) принято решение о признании только одного претендента участником;</w:t>
      </w:r>
    </w:p>
    <w:p w:rsidR="00DC72B6" w:rsidRPr="00DC72B6" w:rsidRDefault="00DC72B6" w:rsidP="00DC72B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2B6">
        <w:rPr>
          <w:rFonts w:ascii="Times New Roman" w:eastAsia="Calibri" w:hAnsi="Times New Roman" w:cs="Times New Roman"/>
          <w:sz w:val="24"/>
          <w:szCs w:val="24"/>
        </w:rPr>
        <w:t>в) ни один из участников не сделал предложение о цене имущества при достижении минимальной цены продажи (цены отсечения) имущества.</w:t>
      </w:r>
    </w:p>
    <w:p w:rsidR="00DC72B6" w:rsidRPr="00DC72B6" w:rsidRDefault="00DC72B6" w:rsidP="00DC72B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C72B6" w:rsidRPr="00DC72B6" w:rsidRDefault="00DC72B6" w:rsidP="00DC72B6">
      <w:pPr>
        <w:widowControl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C72B6">
        <w:rPr>
          <w:rFonts w:ascii="Times New Roman" w:eastAsia="Calibri" w:hAnsi="Times New Roman" w:cs="Times New Roman"/>
          <w:b/>
          <w:sz w:val="24"/>
          <w:szCs w:val="24"/>
        </w:rPr>
        <w:t>8. Срок заключения договора купли-продажи.</w:t>
      </w:r>
    </w:p>
    <w:p w:rsidR="00DC72B6" w:rsidRPr="00DC72B6" w:rsidRDefault="00DC72B6" w:rsidP="00DC72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2B6">
        <w:rPr>
          <w:rFonts w:ascii="Times New Roman" w:eastAsia="Calibri" w:hAnsi="Times New Roman" w:cs="Times New Roman"/>
          <w:sz w:val="24"/>
          <w:szCs w:val="24"/>
        </w:rPr>
        <w:t>В течение 5 рабочих дней со дня подведения итогов продажи посредством публичного предложения с победителем заключается договор купли-продажи имущества</w:t>
      </w:r>
      <w:r w:rsidRPr="00DC72B6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DC72B6" w:rsidRPr="00DC72B6" w:rsidRDefault="00DC72B6" w:rsidP="00DC72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72B6">
        <w:rPr>
          <w:rFonts w:ascii="Times New Roman" w:eastAsia="Calibri" w:hAnsi="Times New Roman" w:cs="Times New Roman"/>
          <w:sz w:val="24"/>
          <w:szCs w:val="24"/>
        </w:rPr>
        <w:t>Договор купли-продажи имущества з</w:t>
      </w:r>
      <w:r w:rsidRPr="00DC72B6">
        <w:rPr>
          <w:rFonts w:ascii="Times New Roman" w:eastAsia="Calibri" w:hAnsi="Times New Roman" w:cs="Times New Roman"/>
          <w:sz w:val="24"/>
          <w:szCs w:val="24"/>
          <w:lang w:eastAsia="ru-RU"/>
        </w:rPr>
        <w:t>аключается в простой письменной форме по месту нахождения Продавца.</w:t>
      </w:r>
    </w:p>
    <w:p w:rsidR="00DC72B6" w:rsidRPr="00DC72B6" w:rsidRDefault="00DC72B6" w:rsidP="00DC72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2B6">
        <w:rPr>
          <w:rFonts w:ascii="Times New Roman" w:eastAsia="Calibri" w:hAnsi="Times New Roman" w:cs="Times New Roman"/>
          <w:sz w:val="24"/>
          <w:szCs w:val="24"/>
        </w:rPr>
        <w:lastRenderedPageBreak/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15 (пятнадцати) дней после полной оплаты имущества.</w:t>
      </w:r>
    </w:p>
    <w:p w:rsidR="00DC72B6" w:rsidRPr="00DC72B6" w:rsidRDefault="00DC72B6" w:rsidP="00DC72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72B6" w:rsidRPr="00DC72B6" w:rsidRDefault="00DC72B6" w:rsidP="00DC72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72B6" w:rsidRPr="00DC72B6" w:rsidRDefault="00DC72B6" w:rsidP="00DC72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72B6" w:rsidRPr="00DC72B6" w:rsidRDefault="00DC72B6" w:rsidP="00DC72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72B6" w:rsidRPr="00DC72B6" w:rsidRDefault="00DC72B6" w:rsidP="00DC72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72B6" w:rsidRPr="00DC72B6" w:rsidRDefault="00DC72B6" w:rsidP="00DC72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72B6" w:rsidRPr="00DC72B6" w:rsidRDefault="00DC72B6" w:rsidP="00DC72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72B6" w:rsidRPr="00DC72B6" w:rsidRDefault="00DC72B6" w:rsidP="00DC72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72B6" w:rsidRPr="00DC72B6" w:rsidRDefault="00DC72B6" w:rsidP="00DC72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72B6" w:rsidRPr="00DC72B6" w:rsidRDefault="00DC72B6" w:rsidP="00DC72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72B6" w:rsidRPr="00DC72B6" w:rsidRDefault="00DC72B6" w:rsidP="00DC72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72B6" w:rsidRPr="00DC72B6" w:rsidRDefault="00DC72B6" w:rsidP="00DC72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72B6" w:rsidRPr="00DC72B6" w:rsidRDefault="00DC72B6" w:rsidP="00DC72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72B6" w:rsidRPr="00DC72B6" w:rsidRDefault="00DC72B6" w:rsidP="00DC72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72B6" w:rsidRPr="00DC72B6" w:rsidRDefault="00DC72B6" w:rsidP="00DC72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72B6" w:rsidRPr="00DC72B6" w:rsidRDefault="00DC72B6" w:rsidP="00DC72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C72B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</w:t>
      </w:r>
    </w:p>
    <w:p w:rsidR="00DC72B6" w:rsidRPr="00DC72B6" w:rsidRDefault="00DC72B6" w:rsidP="00DC72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72B6" w:rsidRPr="00DC72B6" w:rsidRDefault="00DC72B6" w:rsidP="00DC72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72B6" w:rsidRPr="00DC72B6" w:rsidRDefault="00DC72B6" w:rsidP="00DC72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72B6" w:rsidRPr="00DC72B6" w:rsidRDefault="00DC72B6" w:rsidP="00DC72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7E43" w:rsidRDefault="00177E43"/>
    <w:sectPr w:rsidR="00177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94F50"/>
    <w:multiLevelType w:val="hybridMultilevel"/>
    <w:tmpl w:val="F516D9E0"/>
    <w:lvl w:ilvl="0" w:tplc="2D92ACC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B6"/>
    <w:rsid w:val="00046593"/>
    <w:rsid w:val="00177E43"/>
    <w:rsid w:val="004100E7"/>
    <w:rsid w:val="00DC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70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lavafirovo@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glavafirovo@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3325</Words>
  <Characters>18954</Characters>
  <Application>Microsoft Office Word</Application>
  <DocSecurity>0</DocSecurity>
  <Lines>157</Lines>
  <Paragraphs>44</Paragraphs>
  <ScaleCrop>false</ScaleCrop>
  <Company/>
  <LinksUpToDate>false</LinksUpToDate>
  <CharactersWithSpaces>22235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КУМСиЗО 002</dc:creator>
  <cp:lastModifiedBy>КУМСиЗО 002</cp:lastModifiedBy>
  <cp:revision>4</cp:revision>
  <dcterms:created xsi:type="dcterms:W3CDTF">2024-10-21T14:20:00Z</dcterms:created>
  <dcterms:modified xsi:type="dcterms:W3CDTF">2024-10-21T14:48:00Z</dcterms:modified>
</cp:coreProperties>
</file>