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76A" w:rsidRPr="002C75E1" w:rsidRDefault="001B476A" w:rsidP="001B476A">
      <w:pPr>
        <w:pStyle w:val="a3"/>
        <w:spacing w:after="0"/>
        <w:ind w:firstLine="540"/>
        <w:jc w:val="right"/>
        <w:rPr>
          <w:b/>
          <w:sz w:val="27"/>
          <w:szCs w:val="27"/>
        </w:rPr>
      </w:pPr>
      <w:bookmarkStart w:id="0" w:name="_GoBack"/>
      <w:bookmarkEnd w:id="0"/>
      <w:r w:rsidRPr="002C75E1">
        <w:rPr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 wp14:anchorId="678F370A" wp14:editId="7C3F64CE">
            <wp:simplePos x="0" y="0"/>
            <wp:positionH relativeFrom="column">
              <wp:posOffset>-605682</wp:posOffset>
            </wp:positionH>
            <wp:positionV relativeFrom="paragraph">
              <wp:posOffset>-349154</wp:posOffset>
            </wp:positionV>
            <wp:extent cx="1130060" cy="1095856"/>
            <wp:effectExtent l="0" t="0" r="0" b="9525"/>
            <wp:wrapNone/>
            <wp:docPr id="2" name="Рисунок 1" descr="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624" cy="11099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75E1">
        <w:rPr>
          <w:b/>
          <w:sz w:val="27"/>
          <w:szCs w:val="27"/>
        </w:rPr>
        <w:t xml:space="preserve">Пресс-релиз УФНС России </w:t>
      </w:r>
    </w:p>
    <w:p w:rsidR="001B476A" w:rsidRPr="002C75E1" w:rsidRDefault="001B476A" w:rsidP="001B476A">
      <w:pPr>
        <w:pStyle w:val="a3"/>
        <w:spacing w:after="0"/>
        <w:ind w:firstLine="540"/>
        <w:jc w:val="right"/>
        <w:rPr>
          <w:b/>
          <w:sz w:val="27"/>
          <w:szCs w:val="27"/>
        </w:rPr>
      </w:pPr>
      <w:r w:rsidRPr="002C75E1">
        <w:rPr>
          <w:b/>
          <w:sz w:val="27"/>
          <w:szCs w:val="27"/>
        </w:rPr>
        <w:t>по Тверской области</w:t>
      </w:r>
    </w:p>
    <w:p w:rsidR="001B476A" w:rsidRPr="002C75E1" w:rsidRDefault="001B476A" w:rsidP="001B476A">
      <w:pPr>
        <w:rPr>
          <w:rFonts w:ascii="Times New Roman" w:hAnsi="Times New Roman" w:cs="Times New Roman"/>
          <w:b/>
          <w:sz w:val="27"/>
          <w:szCs w:val="27"/>
        </w:rPr>
      </w:pPr>
    </w:p>
    <w:p w:rsidR="001B476A" w:rsidRPr="002C75E1" w:rsidRDefault="001B476A" w:rsidP="00CC2FB1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shd w:val="clear" w:color="auto" w:fill="FFFFFF"/>
        </w:rPr>
      </w:pPr>
    </w:p>
    <w:p w:rsidR="005D1C09" w:rsidRPr="002C75E1" w:rsidRDefault="00CB2A3B" w:rsidP="00CB2A3B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shd w:val="clear" w:color="auto" w:fill="FFFFFF"/>
        </w:rPr>
      </w:pPr>
      <w:r w:rsidRPr="002C75E1"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shd w:val="clear" w:color="auto" w:fill="FFFFFF"/>
        </w:rPr>
        <w:t>2 декабря 2024</w:t>
      </w:r>
      <w:r w:rsidR="006C39F8" w:rsidRPr="002C75E1"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shd w:val="clear" w:color="auto" w:fill="FFFFFF"/>
        </w:rPr>
        <w:t xml:space="preserve"> года</w:t>
      </w:r>
      <w:r w:rsidRPr="002C75E1"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shd w:val="clear" w:color="auto" w:fill="FFFFFF"/>
        </w:rPr>
        <w:t xml:space="preserve"> истекает срок уплаты налогов на имущество физических лиц </w:t>
      </w:r>
      <w:r w:rsidR="006C39F8" w:rsidRPr="002C75E1"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shd w:val="clear" w:color="auto" w:fill="FFFFFF"/>
        </w:rPr>
        <w:t xml:space="preserve">за </w:t>
      </w:r>
      <w:r w:rsidRPr="002C75E1"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shd w:val="clear" w:color="auto" w:fill="FFFFFF"/>
        </w:rPr>
        <w:t xml:space="preserve">2023 </w:t>
      </w:r>
      <w:r w:rsidR="006C39F8" w:rsidRPr="002C75E1">
        <w:rPr>
          <w:rFonts w:ascii="Times New Roman" w:hAnsi="Times New Roman" w:cs="Times New Roman"/>
          <w:b/>
          <w:bCs/>
          <w:color w:val="000000" w:themeColor="text1"/>
          <w:sz w:val="27"/>
          <w:szCs w:val="27"/>
          <w:shd w:val="clear" w:color="auto" w:fill="FFFFFF"/>
        </w:rPr>
        <w:t>год</w:t>
      </w:r>
    </w:p>
    <w:p w:rsidR="00CC2FB1" w:rsidRPr="002C75E1" w:rsidRDefault="00CC2FB1" w:rsidP="00CC2FB1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</w:pPr>
    </w:p>
    <w:p w:rsidR="00CC2FB1" w:rsidRPr="002C75E1" w:rsidRDefault="00CC2FB1" w:rsidP="00CC2FB1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</w:pPr>
      <w:r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В сентябре УФНС России по Тверской области начал</w:t>
      </w:r>
      <w:r w:rsidR="00FC650F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о</w:t>
      </w:r>
      <w:r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 массовую рассылку налоговых уведомлений для уплаты гражданами имущественных </w:t>
      </w:r>
      <w:r w:rsidR="007F5385"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налогов за 2023 год, которая продлится до 20 октября 2024 года.</w:t>
      </w:r>
    </w:p>
    <w:p w:rsidR="00CC2FB1" w:rsidRPr="002C75E1" w:rsidRDefault="00CC2FB1" w:rsidP="00CC2FB1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</w:pPr>
      <w:r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Граждане – физические лица, имеющие в собственности имущество (квартиры, жилые дома, гаражи, земельные участки, транспортные средства) обязаны оплатить имущественные налоги не позднее 2 декабря 2024 года, на основании налогового уведомления, направленного в адрес каждого владельца имущества. </w:t>
      </w:r>
    </w:p>
    <w:p w:rsidR="00CC2FB1" w:rsidRPr="00F124F8" w:rsidRDefault="007F5385" w:rsidP="00CC2FB1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</w:pPr>
      <w:r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Налоговые уведомления в электронном виде направляются в </w:t>
      </w:r>
      <w:r w:rsidR="00210A57"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л</w:t>
      </w:r>
      <w:r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ичны</w:t>
      </w:r>
      <w:r w:rsidR="00210A57"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й</w:t>
      </w:r>
      <w:r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 кабинет налогоплатель</w:t>
      </w:r>
      <w:r w:rsidR="00210A57"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щ</w:t>
      </w:r>
      <w:r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ик</w:t>
      </w:r>
      <w:r w:rsidR="00210A57"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а</w:t>
      </w:r>
      <w:r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 и личный кабинет на едином портале государственных и муниципальных услуг тем, кто подключен к указанным сервисам. Остальным налогоплательщикам </w:t>
      </w:r>
      <w:r w:rsidRPr="00F124F8">
        <w:rPr>
          <w:rFonts w:cs="Times New Roman"/>
          <w:bCs/>
          <w:color w:val="000000" w:themeColor="text1"/>
          <w:sz w:val="27"/>
          <w:szCs w:val="27"/>
          <w:shd w:val="clear" w:color="auto" w:fill="FFFFFF"/>
        </w:rPr>
        <w:t xml:space="preserve">— </w:t>
      </w:r>
      <w:r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по почте</w:t>
      </w:r>
      <w:r w:rsidR="00210A57"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 заказными письмами</w:t>
      </w:r>
      <w:r w:rsidR="00CC2FB1"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.</w:t>
      </w:r>
    </w:p>
    <w:p w:rsidR="00CC2FB1" w:rsidRPr="00F124F8" w:rsidRDefault="00F124F8" w:rsidP="00940EFB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</w:pPr>
      <w:r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У</w:t>
      </w:r>
      <w:r w:rsidR="00940EFB"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ведомление не направля</w:t>
      </w:r>
      <w:r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ется, если общая сумма налогов </w:t>
      </w:r>
      <w:r w:rsidR="00940EFB"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составляет менее 300 руб</w:t>
      </w:r>
      <w:r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лей</w:t>
      </w:r>
      <w:r w:rsidR="00940EFB"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. Однако </w:t>
      </w:r>
      <w:r w:rsidR="00C8700E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такое </w:t>
      </w:r>
      <w:r w:rsidR="00940EFB"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уведомление в любом случае будет направлено по окончании </w:t>
      </w:r>
      <w:r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трех</w:t>
      </w:r>
      <w:r w:rsidR="00940EFB"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 предшествующих </w:t>
      </w:r>
      <w:r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лет</w:t>
      </w:r>
      <w:r w:rsidR="00940EFB"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. Также</w:t>
      </w:r>
      <w:r w:rsidR="00FC650F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 не направляются уведомления</w:t>
      </w:r>
      <w:r w:rsidR="00CC2FB1"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лицам</w:t>
      </w:r>
      <w:r w:rsidR="00C8700E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,</w:t>
      </w:r>
      <w:r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 </w:t>
      </w:r>
      <w:r w:rsidR="00CC2FB1"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полностью освобожденным от уплаты налогов при наличии соответствующих </w:t>
      </w:r>
      <w:r w:rsidR="00C0540A"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оснований</w:t>
      </w:r>
      <w:r w:rsidR="00CC2FB1"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.</w:t>
      </w:r>
      <w:r w:rsidR="00940EFB"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 </w:t>
      </w:r>
    </w:p>
    <w:p w:rsidR="00CC2FB1" w:rsidRPr="002C75E1" w:rsidRDefault="00F9422A" w:rsidP="00F9422A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</w:pPr>
      <w:r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Впервые в</w:t>
      </w:r>
      <w:r w:rsidR="00CC2FB1" w:rsidRPr="00F124F8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 этом году в налоговое уведомление </w:t>
      </w:r>
      <w:r w:rsidR="00CC2FB1"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включен налог с доходов по банковским вкладам за 2023 год. При этом налогом облагается не сам банковский вклад, а только начисленные на него проценты. Необлагаемая сумма процентов в 2023 году составила 150 тыс</w:t>
      </w:r>
      <w:r w:rsidR="00C8700E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яч</w:t>
      </w:r>
      <w:r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 </w:t>
      </w:r>
      <w:r w:rsidR="00CC2FB1"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руб</w:t>
      </w:r>
      <w:r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лей</w:t>
      </w:r>
      <w:r w:rsidR="00CC2FB1"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.</w:t>
      </w:r>
      <w:r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 </w:t>
      </w:r>
      <w:r w:rsidR="004D5AFA"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Таким образом </w:t>
      </w:r>
      <w:r w:rsidR="004D5AFA" w:rsidRPr="002C75E1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налогом будет облагаться только сумма процентов по всем вкладам гражданина за 2023 год, которая превышает 150 тыс</w:t>
      </w:r>
      <w:r w:rsidR="00C8700E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яч</w:t>
      </w:r>
      <w:r w:rsidR="004D5AFA" w:rsidRPr="002C75E1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рублей</w:t>
      </w:r>
      <w:r w:rsidR="00122028"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.</w:t>
      </w:r>
    </w:p>
    <w:p w:rsidR="00CC2FB1" w:rsidRPr="002C75E1" w:rsidRDefault="00D50E8E" w:rsidP="00122028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</w:pPr>
      <w:r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У</w:t>
      </w:r>
      <w:r w:rsidR="00CC2FB1"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платить имущественные налоги можно</w:t>
      </w:r>
      <w:r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 следующими способами:</w:t>
      </w:r>
      <w:r w:rsidR="00CC2FB1"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 </w:t>
      </w:r>
    </w:p>
    <w:p w:rsidR="00D50E8E" w:rsidRPr="002C75E1" w:rsidRDefault="00D50E8E" w:rsidP="00122028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</w:pPr>
      <w:r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- через сервис Личный кабинет;</w:t>
      </w:r>
    </w:p>
    <w:p w:rsidR="00D50E8E" w:rsidRPr="002C75E1" w:rsidRDefault="00D50E8E" w:rsidP="00122028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</w:pPr>
      <w:r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- через сервис «Уплата налогов и пошлин»;</w:t>
      </w:r>
    </w:p>
    <w:p w:rsidR="00D50E8E" w:rsidRPr="002C75E1" w:rsidRDefault="00D50E8E" w:rsidP="00122028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</w:pPr>
      <w:r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- через мобильное приложение «Налоги ФЛ»;</w:t>
      </w:r>
    </w:p>
    <w:p w:rsidR="00D50E8E" w:rsidRPr="002C75E1" w:rsidRDefault="00D50E8E" w:rsidP="00122028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</w:pPr>
      <w:r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- на портале </w:t>
      </w:r>
      <w:proofErr w:type="spellStart"/>
      <w:r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Госуслуг</w:t>
      </w:r>
      <w:proofErr w:type="spellEnd"/>
      <w:r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 (ЕПГУ)</w:t>
      </w:r>
      <w:r w:rsidR="00C8700E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;</w:t>
      </w:r>
    </w:p>
    <w:p w:rsidR="00D50E8E" w:rsidRPr="002C75E1" w:rsidRDefault="00D50E8E" w:rsidP="00122028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</w:pPr>
      <w:r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- в отделениях Почты России;</w:t>
      </w:r>
    </w:p>
    <w:p w:rsidR="00D50E8E" w:rsidRPr="002C75E1" w:rsidRDefault="00D50E8E" w:rsidP="00122028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</w:pPr>
      <w:r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- через</w:t>
      </w:r>
      <w:r w:rsidR="00C8700E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 платежные терминалы и приложения</w:t>
      </w:r>
      <w:r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 xml:space="preserve"> банк</w:t>
      </w:r>
      <w:r w:rsidR="00C8700E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ов</w:t>
      </w:r>
      <w:r w:rsidRPr="002C75E1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.</w:t>
      </w:r>
    </w:p>
    <w:p w:rsidR="002C75E1" w:rsidRDefault="002C75E1" w:rsidP="001B476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B476A" w:rsidRPr="002C75E1" w:rsidRDefault="001B476A" w:rsidP="001B476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C75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Пресс-служба </w:t>
      </w:r>
    </w:p>
    <w:p w:rsidR="001B476A" w:rsidRPr="002C75E1" w:rsidRDefault="001B476A" w:rsidP="001B476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C75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УФНС России по Тверской области</w:t>
      </w:r>
    </w:p>
    <w:p w:rsidR="001B476A" w:rsidRPr="002C75E1" w:rsidRDefault="001B476A" w:rsidP="001B476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C75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(4822) 36-83-45 (13-36)</w:t>
      </w:r>
    </w:p>
    <w:sectPr w:rsidR="001B476A" w:rsidRPr="002C7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D75BA4"/>
    <w:multiLevelType w:val="multilevel"/>
    <w:tmpl w:val="C7FCA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94B"/>
    <w:rsid w:val="0000794B"/>
    <w:rsid w:val="000F46A2"/>
    <w:rsid w:val="00122028"/>
    <w:rsid w:val="001B476A"/>
    <w:rsid w:val="00210A57"/>
    <w:rsid w:val="00220694"/>
    <w:rsid w:val="002C75E1"/>
    <w:rsid w:val="00360BBC"/>
    <w:rsid w:val="003864AE"/>
    <w:rsid w:val="004D5AFA"/>
    <w:rsid w:val="0067501B"/>
    <w:rsid w:val="006B116F"/>
    <w:rsid w:val="006C39F8"/>
    <w:rsid w:val="00742BC1"/>
    <w:rsid w:val="007F5385"/>
    <w:rsid w:val="00940EFB"/>
    <w:rsid w:val="00B925A5"/>
    <w:rsid w:val="00C0540A"/>
    <w:rsid w:val="00C8700E"/>
    <w:rsid w:val="00CB2A3B"/>
    <w:rsid w:val="00CC2FB1"/>
    <w:rsid w:val="00D073A4"/>
    <w:rsid w:val="00D50E8E"/>
    <w:rsid w:val="00EF4C80"/>
    <w:rsid w:val="00F124F8"/>
    <w:rsid w:val="00F9422A"/>
    <w:rsid w:val="00FC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D6AB7F-1F13-4279-8921-02B67948E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B476A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1B476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2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25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0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Пленкина Екатерина Ивановна</cp:lastModifiedBy>
  <cp:revision>2</cp:revision>
  <cp:lastPrinted>2024-09-24T06:18:00Z</cp:lastPrinted>
  <dcterms:created xsi:type="dcterms:W3CDTF">2024-09-25T07:05:00Z</dcterms:created>
  <dcterms:modified xsi:type="dcterms:W3CDTF">2024-09-25T07:05:00Z</dcterms:modified>
</cp:coreProperties>
</file>